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D3E70" w14:textId="6E51F4EE" w:rsidR="00A34998" w:rsidRPr="002C7E0B" w:rsidRDefault="00896691" w:rsidP="00A34998">
      <w:pPr>
        <w:widowControl/>
        <w:shd w:val="clear" w:color="auto" w:fill="FFFFFF"/>
        <w:spacing w:line="594" w:lineRule="atLeast"/>
        <w:outlineLvl w:val="1"/>
        <w:rPr>
          <w:rFonts w:ascii="Times New Roman" w:eastAsia="新細明體" w:hAnsi="Times New Roman" w:cs="Times New Roman"/>
          <w:color w:val="000000"/>
          <w:kern w:val="0"/>
          <w:sz w:val="52"/>
          <w:szCs w:val="52"/>
        </w:rPr>
      </w:pPr>
      <w:r w:rsidRPr="002C7E0B">
        <w:rPr>
          <w:rFonts w:ascii="Times New Roman" w:hAnsi="Times New Roman"/>
          <w:color w:val="000000"/>
          <w:kern w:val="0"/>
          <w:sz w:val="52"/>
          <w:szCs w:val="52"/>
        </w:rPr>
        <w:t xml:space="preserve">Digital </w:t>
      </w:r>
      <w:r w:rsidR="00F829B2">
        <w:rPr>
          <w:rFonts w:ascii="Times New Roman" w:hAnsi="Times New Roman"/>
          <w:color w:val="000000"/>
          <w:kern w:val="0"/>
          <w:sz w:val="52"/>
          <w:szCs w:val="52"/>
        </w:rPr>
        <w:t>Maker</w:t>
      </w:r>
      <w:r w:rsidRPr="002C7E0B">
        <w:rPr>
          <w:rFonts w:ascii="Times New Roman" w:hAnsi="Times New Roman"/>
          <w:color w:val="000000"/>
          <w:kern w:val="0"/>
          <w:sz w:val="52"/>
          <w:szCs w:val="52"/>
        </w:rPr>
        <w:t xml:space="preserve"> </w:t>
      </w:r>
      <w:r w:rsidR="00F829B2">
        <w:rPr>
          <w:rFonts w:ascii="Times New Roman" w:hAnsi="Times New Roman"/>
          <w:color w:val="000000"/>
          <w:kern w:val="0"/>
          <w:sz w:val="52"/>
          <w:szCs w:val="52"/>
        </w:rPr>
        <w:t>Studi</w:t>
      </w:r>
      <w:r w:rsidRPr="002C7E0B">
        <w:rPr>
          <w:rFonts w:ascii="Times New Roman" w:hAnsi="Times New Roman"/>
          <w:color w:val="000000"/>
          <w:kern w:val="0"/>
          <w:sz w:val="52"/>
          <w:szCs w:val="52"/>
        </w:rPr>
        <w:t>o</w:t>
      </w:r>
      <w:r w:rsidR="00D643C6">
        <w:rPr>
          <w:rFonts w:ascii="Times New Roman" w:hAnsi="Times New Roman"/>
          <w:color w:val="000000"/>
          <w:kern w:val="0"/>
          <w:sz w:val="52"/>
          <w:szCs w:val="52"/>
        </w:rPr>
        <w:t xml:space="preserve"> </w:t>
      </w:r>
      <w:r w:rsidR="00881D33">
        <w:rPr>
          <w:rFonts w:ascii="Times New Roman" w:hAnsi="Times New Roman"/>
          <w:color w:val="000000"/>
          <w:kern w:val="0"/>
          <w:sz w:val="52"/>
          <w:szCs w:val="52"/>
        </w:rPr>
        <w:t>Rentals</w:t>
      </w:r>
    </w:p>
    <w:p w14:paraId="20F13DA9" w14:textId="6CDBCD07" w:rsidR="00A34998" w:rsidRPr="00787376" w:rsidRDefault="00AE20F4" w:rsidP="002C7E0B">
      <w:pPr>
        <w:widowControl/>
        <w:shd w:val="clear" w:color="auto" w:fill="FFFFFF"/>
        <w:spacing w:after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Created by:</w:t>
      </w:r>
      <w:r w:rsidR="00896691"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hyperlink r:id="rId8" w:history="1">
        <w:r w:rsidR="00896691" w:rsidRPr="00881D33">
          <w:rPr>
            <w:rStyle w:val="a3"/>
            <w:rFonts w:ascii="Times New Roman" w:eastAsia="新細明體" w:hAnsi="Times New Roman" w:cs="Times New Roman"/>
            <w:kern w:val="0"/>
            <w:szCs w:val="24"/>
          </w:rPr>
          <w:t>The Information Department</w:t>
        </w:r>
      </w:hyperlink>
    </w:p>
    <w:p w14:paraId="61D73051" w14:textId="4F8EDBF8" w:rsidR="00A34998" w:rsidRPr="002C7E0B" w:rsidRDefault="00896691" w:rsidP="002C7E0B">
      <w:pPr>
        <w:widowControl/>
        <w:shd w:val="clear" w:color="auto" w:fill="FFFFFF"/>
        <w:jc w:val="center"/>
        <w:outlineLvl w:val="1"/>
        <w:rPr>
          <w:rFonts w:ascii="Times New Roman" w:eastAsia="新細明體" w:hAnsi="Times New Roman" w:cs="Times New Roman"/>
          <w:color w:val="000000"/>
          <w:kern w:val="0"/>
          <w:sz w:val="52"/>
          <w:szCs w:val="52"/>
        </w:rPr>
      </w:pPr>
      <w:r w:rsidRPr="002C7E0B">
        <w:rPr>
          <w:rFonts w:ascii="Times New Roman" w:hAnsi="Times New Roman"/>
          <w:color w:val="000000"/>
          <w:kern w:val="0"/>
          <w:sz w:val="52"/>
          <w:szCs w:val="52"/>
        </w:rPr>
        <w:t xml:space="preserve">Guidelines for Equipment </w:t>
      </w:r>
      <w:r w:rsidR="00440671">
        <w:rPr>
          <w:rFonts w:ascii="Times New Roman" w:hAnsi="Times New Roman"/>
          <w:color w:val="000000"/>
          <w:kern w:val="0"/>
          <w:sz w:val="52"/>
          <w:szCs w:val="52"/>
        </w:rPr>
        <w:t xml:space="preserve">Rental and Usage </w:t>
      </w:r>
      <w:r w:rsidR="00AE20F4" w:rsidRPr="002C7E0B">
        <w:rPr>
          <w:rFonts w:ascii="Times New Roman" w:hAnsi="Times New Roman"/>
          <w:color w:val="000000"/>
          <w:kern w:val="0"/>
          <w:sz w:val="52"/>
          <w:szCs w:val="52"/>
        </w:rPr>
        <w:t>in</w:t>
      </w:r>
      <w:r w:rsidRPr="002C7E0B">
        <w:rPr>
          <w:rFonts w:ascii="Times New Roman" w:hAnsi="Times New Roman"/>
          <w:color w:val="000000"/>
          <w:kern w:val="0"/>
          <w:sz w:val="52"/>
          <w:szCs w:val="52"/>
        </w:rPr>
        <w:t xml:space="preserve"> the Digital </w:t>
      </w:r>
      <w:r w:rsidR="00F829B2">
        <w:rPr>
          <w:rFonts w:ascii="Times New Roman" w:hAnsi="Times New Roman"/>
          <w:color w:val="000000"/>
          <w:kern w:val="0"/>
          <w:sz w:val="52"/>
          <w:szCs w:val="52"/>
        </w:rPr>
        <w:t>Maker</w:t>
      </w:r>
      <w:r w:rsidRPr="002C7E0B">
        <w:rPr>
          <w:rFonts w:ascii="Times New Roman" w:hAnsi="Times New Roman"/>
          <w:color w:val="000000"/>
          <w:kern w:val="0"/>
          <w:sz w:val="52"/>
          <w:szCs w:val="52"/>
        </w:rPr>
        <w:t xml:space="preserve"> </w:t>
      </w:r>
      <w:r w:rsidR="00F829B2">
        <w:rPr>
          <w:rFonts w:ascii="Times New Roman" w:hAnsi="Times New Roman"/>
          <w:color w:val="000000"/>
          <w:kern w:val="0"/>
          <w:sz w:val="52"/>
          <w:szCs w:val="52"/>
        </w:rPr>
        <w:t>Studi</w:t>
      </w:r>
      <w:r w:rsidRPr="002C7E0B">
        <w:rPr>
          <w:rFonts w:ascii="Times New Roman" w:hAnsi="Times New Roman"/>
          <w:color w:val="000000"/>
          <w:kern w:val="0"/>
          <w:sz w:val="52"/>
          <w:szCs w:val="52"/>
        </w:rPr>
        <w:t>o</w:t>
      </w:r>
    </w:p>
    <w:p w14:paraId="2E28414F" w14:textId="3699A66A" w:rsidR="00A34998" w:rsidRPr="00787376" w:rsidRDefault="005A5BD1" w:rsidP="002C7E0B">
      <w:pPr>
        <w:widowControl/>
        <w:shd w:val="clear" w:color="auto" w:fill="FFFFFF"/>
        <w:spacing w:befor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I</w:t>
      </w:r>
      <w:r w:rsidR="00A34998"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896691"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Eligibility: Limited to </w:t>
      </w:r>
      <w:r w:rsidR="00AE20F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NCHU </w:t>
      </w:r>
      <w:r w:rsidR="00896691"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faculty, staff, and students</w:t>
      </w:r>
    </w:p>
    <w:p w14:paraId="6E1B3266" w14:textId="3F920ADF" w:rsidR="001953C8" w:rsidRDefault="005A5BD1" w:rsidP="00525416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II</w:t>
      </w:r>
      <w:r w:rsidR="00A34998"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1953C8"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List of Equipment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2721"/>
        <w:gridCol w:w="4581"/>
        <w:gridCol w:w="2384"/>
      </w:tblGrid>
      <w:tr w:rsidR="00C65BBF" w:rsidRPr="00060883" w14:paraId="30874929" w14:textId="77777777" w:rsidTr="004A15D8">
        <w:trPr>
          <w:cantSplit/>
          <w:jc w:val="center"/>
        </w:trPr>
        <w:tc>
          <w:tcPr>
            <w:tcW w:w="0" w:type="auto"/>
            <w:vAlign w:val="center"/>
          </w:tcPr>
          <w:p w14:paraId="55A110EE" w14:textId="6D2760E4" w:rsidR="00060883" w:rsidRPr="004A15D8" w:rsidRDefault="00060883" w:rsidP="00E41812">
            <w:pPr>
              <w:widowControl/>
              <w:ind w:leftChars="-50" w:left="-120" w:rightChars="-39" w:right="-94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A15D8">
              <w:rPr>
                <w:rFonts w:ascii="Times New Roman" w:hAnsi="Times New Roman" w:cs="Times New Roman"/>
                <w:b/>
                <w:bCs/>
              </w:rPr>
              <w:t>Floor</w:t>
            </w:r>
          </w:p>
        </w:tc>
        <w:tc>
          <w:tcPr>
            <w:tcW w:w="0" w:type="auto"/>
            <w:vAlign w:val="center"/>
          </w:tcPr>
          <w:p w14:paraId="1F13660F" w14:textId="1ABCF3F5" w:rsidR="00060883" w:rsidRPr="004A15D8" w:rsidRDefault="00060883" w:rsidP="00E41812">
            <w:pPr>
              <w:widowControl/>
              <w:ind w:leftChars="-72" w:left="-173" w:rightChars="-80" w:right="-192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A15D8">
              <w:rPr>
                <w:rFonts w:ascii="Times New Roman" w:hAnsi="Times New Roman" w:cs="Times New Roman"/>
                <w:b/>
                <w:bCs/>
              </w:rPr>
              <w:t>Equipment</w:t>
            </w:r>
          </w:p>
        </w:tc>
        <w:tc>
          <w:tcPr>
            <w:tcW w:w="0" w:type="auto"/>
            <w:vAlign w:val="center"/>
          </w:tcPr>
          <w:p w14:paraId="463F20FF" w14:textId="5DE7AB7C" w:rsidR="00060883" w:rsidRPr="004A15D8" w:rsidRDefault="00060883" w:rsidP="00E41812">
            <w:pPr>
              <w:widowControl/>
              <w:ind w:leftChars="-62" w:left="-149" w:rightChars="-59" w:right="-142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A15D8">
              <w:rPr>
                <w:rFonts w:ascii="Times New Roman" w:hAnsi="Times New Roman" w:cs="Times New Roman"/>
                <w:b/>
                <w:bCs/>
              </w:rPr>
              <w:t>Auxiliary Equipment</w:t>
            </w:r>
          </w:p>
        </w:tc>
        <w:tc>
          <w:tcPr>
            <w:tcW w:w="0" w:type="auto"/>
            <w:vAlign w:val="center"/>
          </w:tcPr>
          <w:p w14:paraId="7EE19E6A" w14:textId="1BAA97B4" w:rsidR="00060883" w:rsidRPr="004A15D8" w:rsidRDefault="00060883" w:rsidP="00E41812">
            <w:pPr>
              <w:widowControl/>
              <w:ind w:leftChars="-62" w:left="-149" w:rightChars="-57" w:right="-137" w:firstLineChars="3" w:firstLine="7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A15D8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C65BBF" w:rsidRPr="00060883" w14:paraId="7EBA5673" w14:textId="77777777" w:rsidTr="004A15D8">
        <w:trPr>
          <w:cantSplit/>
          <w:jc w:val="center"/>
        </w:trPr>
        <w:tc>
          <w:tcPr>
            <w:tcW w:w="0" w:type="auto"/>
            <w:vAlign w:val="center"/>
          </w:tcPr>
          <w:p w14:paraId="510E7F16" w14:textId="2E9FF5A4" w:rsidR="00060883" w:rsidRPr="00060883" w:rsidRDefault="001C372D" w:rsidP="00E41812">
            <w:pPr>
              <w:widowControl/>
              <w:ind w:leftChars="-50" w:left="-120" w:rightChars="-39" w:right="-94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87376">
              <w:rPr>
                <w:rFonts w:ascii="Times New Roman" w:eastAsia="微軟正黑體" w:hAnsi="Times New Roman" w:cs="Times New Roman"/>
                <w:kern w:val="0"/>
                <w:szCs w:val="24"/>
              </w:rPr>
              <w:t>5</w:t>
            </w:r>
            <w:r w:rsidRPr="00787376">
              <w:rPr>
                <w:rFonts w:ascii="Times New Roman" w:eastAsia="微軟正黑體" w:hAnsi="Times New Roman" w:cs="Times New Roman"/>
                <w:kern w:val="0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vAlign w:val="center"/>
          </w:tcPr>
          <w:p w14:paraId="342E5CFD" w14:textId="60B7E919" w:rsidR="00060883" w:rsidRPr="00060883" w:rsidRDefault="001C372D" w:rsidP="00E41812">
            <w:pPr>
              <w:widowControl/>
              <w:ind w:leftChars="-72" w:left="-173" w:rightChars="-80" w:right="-19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87376">
              <w:rPr>
                <w:rFonts w:ascii="Times New Roman" w:eastAsia="微軟正黑體" w:hAnsi="Times New Roman" w:cs="Times New Roman"/>
                <w:kern w:val="0"/>
                <w:szCs w:val="24"/>
              </w:rPr>
              <w:t>3D</w:t>
            </w:r>
            <w:r>
              <w:rPr>
                <w:rFonts w:ascii="Times New Roman" w:eastAsia="微軟正黑體" w:hAnsi="Times New Roman" w:cs="Times New Roman" w:hint="eastAsia"/>
                <w:kern w:val="0"/>
                <w:szCs w:val="24"/>
              </w:rPr>
              <w:t xml:space="preserve"> </w:t>
            </w:r>
            <w:r w:rsidR="009A09FF">
              <w:rPr>
                <w:rFonts w:ascii="Times New Roman" w:eastAsia="微軟正黑體" w:hAnsi="Times New Roman" w:cs="Times New Roman"/>
                <w:kern w:val="0"/>
                <w:szCs w:val="24"/>
              </w:rPr>
              <w:t>S</w:t>
            </w: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canner</w:t>
            </w:r>
          </w:p>
        </w:tc>
        <w:tc>
          <w:tcPr>
            <w:tcW w:w="0" w:type="auto"/>
            <w:vAlign w:val="center"/>
          </w:tcPr>
          <w:p w14:paraId="71B22242" w14:textId="55F7EB04" w:rsidR="00060883" w:rsidRPr="00060883" w:rsidRDefault="001C372D" w:rsidP="00E41812">
            <w:pPr>
              <w:widowControl/>
              <w:ind w:leftChars="-62" w:left="-149" w:rightChars="-59" w:right="-14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ne computer</w:t>
            </w:r>
          </w:p>
        </w:tc>
        <w:tc>
          <w:tcPr>
            <w:tcW w:w="0" w:type="auto"/>
            <w:vAlign w:val="center"/>
          </w:tcPr>
          <w:p w14:paraId="59D941B3" w14:textId="79970BF2" w:rsidR="00060883" w:rsidRPr="00060883" w:rsidRDefault="00B44397" w:rsidP="00E41812">
            <w:pPr>
              <w:widowControl/>
              <w:ind w:leftChars="-62" w:left="-149" w:rightChars="-57" w:right="-137" w:firstLineChars="3" w:firstLine="7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hyperlink r:id="rId9" w:history="1">
              <w:r w:rsidR="00EF5E79" w:rsidRPr="007E26F6">
                <w:rPr>
                  <w:rStyle w:val="a3"/>
                  <w:rFonts w:ascii="Times New Roman" w:eastAsia="新細明體" w:hAnsi="Times New Roman" w:cs="Times New Roman"/>
                  <w:kern w:val="0"/>
                  <w:szCs w:val="24"/>
                </w:rPr>
                <w:t>C</w:t>
              </w:r>
              <w:r w:rsidR="004A15D8" w:rsidRPr="007E26F6">
                <w:rPr>
                  <w:rStyle w:val="a3"/>
                  <w:rFonts w:ascii="Times New Roman" w:eastAsia="新細明體" w:hAnsi="Times New Roman" w:cs="Times New Roman"/>
                  <w:kern w:val="0"/>
                  <w:szCs w:val="24"/>
                </w:rPr>
                <w:t>ertification course</w:t>
              </w:r>
            </w:hyperlink>
            <w:r w:rsidR="004A15D8" w:rsidRPr="00E17999"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 required</w:t>
            </w:r>
          </w:p>
        </w:tc>
      </w:tr>
      <w:tr w:rsidR="00C65BBF" w:rsidRPr="00060883" w14:paraId="1AA9E838" w14:textId="77777777" w:rsidTr="004A15D8">
        <w:trPr>
          <w:cantSplit/>
          <w:jc w:val="center"/>
        </w:trPr>
        <w:tc>
          <w:tcPr>
            <w:tcW w:w="0" w:type="auto"/>
            <w:vAlign w:val="center"/>
          </w:tcPr>
          <w:p w14:paraId="4D938598" w14:textId="127C8FCB" w:rsidR="004A15D8" w:rsidRPr="00060883" w:rsidRDefault="004A15D8" w:rsidP="00E41812">
            <w:pPr>
              <w:widowControl/>
              <w:ind w:leftChars="-50" w:left="-120" w:rightChars="-39" w:right="-94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92319">
              <w:rPr>
                <w:rFonts w:ascii="Times New Roman" w:eastAsia="微軟正黑體" w:hAnsi="Times New Roman" w:cs="Times New Roman"/>
                <w:kern w:val="0"/>
                <w:szCs w:val="24"/>
              </w:rPr>
              <w:t>5</w:t>
            </w:r>
            <w:r w:rsidRPr="00992319">
              <w:rPr>
                <w:rFonts w:ascii="Times New Roman" w:eastAsia="微軟正黑體" w:hAnsi="Times New Roman" w:cs="Times New Roman"/>
                <w:kern w:val="0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vAlign w:val="center"/>
          </w:tcPr>
          <w:p w14:paraId="2F78EFF6" w14:textId="32B24763" w:rsidR="004A15D8" w:rsidRPr="00060883" w:rsidRDefault="009A09FF" w:rsidP="00E41812">
            <w:pPr>
              <w:widowControl/>
              <w:ind w:leftChars="-72" w:left="-173" w:rightChars="-80" w:right="-19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SLA</w:t>
            </w:r>
            <w:r w:rsidR="004A15D8"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 </w:t>
            </w:r>
            <w:r w:rsidR="004A15D8" w:rsidRPr="00787376"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3D </w:t>
            </w:r>
            <w:r w:rsidR="00C40052">
              <w:rPr>
                <w:rFonts w:ascii="Times New Roman" w:eastAsia="微軟正黑體" w:hAnsi="Times New Roman" w:cs="Times New Roman"/>
                <w:kern w:val="0"/>
                <w:szCs w:val="24"/>
              </w:rPr>
              <w:t>P</w:t>
            </w:r>
            <w:r w:rsidR="004A15D8" w:rsidRPr="00787376">
              <w:rPr>
                <w:rFonts w:ascii="Times New Roman" w:eastAsia="微軟正黑體" w:hAnsi="Times New Roman" w:cs="Times New Roman"/>
                <w:kern w:val="0"/>
                <w:szCs w:val="24"/>
              </w:rPr>
              <w:t>rinter</w:t>
            </w:r>
          </w:p>
        </w:tc>
        <w:tc>
          <w:tcPr>
            <w:tcW w:w="0" w:type="auto"/>
            <w:vAlign w:val="center"/>
          </w:tcPr>
          <w:p w14:paraId="4D9A7EBE" w14:textId="0E338F08" w:rsidR="004A15D8" w:rsidRPr="00060883" w:rsidRDefault="004A15D8" w:rsidP="00E41812">
            <w:pPr>
              <w:widowControl/>
              <w:ind w:leftChars="-62" w:left="-149" w:rightChars="-59" w:right="-14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S</w:t>
            </w:r>
            <w:r w:rsidRPr="00E17999"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econdary </w:t>
            </w: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UV</w:t>
            </w:r>
            <w:r w:rsidRPr="00E17999"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 curing machine</w:t>
            </w: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14:paraId="3AFD18B7" w14:textId="0DCFD6E6" w:rsidR="004A15D8" w:rsidRPr="00060883" w:rsidRDefault="00B44397" w:rsidP="00E41812">
            <w:pPr>
              <w:widowControl/>
              <w:ind w:leftChars="-62" w:left="-149" w:rightChars="-57" w:right="-137" w:firstLineChars="3" w:firstLine="7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hyperlink r:id="rId10" w:history="1">
              <w:r w:rsidR="004A15D8" w:rsidRPr="007E26F6">
                <w:rPr>
                  <w:rStyle w:val="a3"/>
                  <w:rFonts w:ascii="Times New Roman" w:eastAsia="新細明體" w:hAnsi="Times New Roman" w:cs="Times New Roman"/>
                  <w:kern w:val="0"/>
                  <w:szCs w:val="24"/>
                </w:rPr>
                <w:t>Certification course</w:t>
              </w:r>
            </w:hyperlink>
            <w:r w:rsidR="004A15D8" w:rsidRPr="00551556"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 required</w:t>
            </w:r>
          </w:p>
        </w:tc>
      </w:tr>
      <w:tr w:rsidR="00C65BBF" w:rsidRPr="00060883" w14:paraId="26D7A1CE" w14:textId="77777777" w:rsidTr="004A15D8">
        <w:trPr>
          <w:cantSplit/>
          <w:jc w:val="center"/>
        </w:trPr>
        <w:tc>
          <w:tcPr>
            <w:tcW w:w="0" w:type="auto"/>
            <w:vAlign w:val="center"/>
          </w:tcPr>
          <w:p w14:paraId="033E679E" w14:textId="4FA5131F" w:rsidR="004A15D8" w:rsidRPr="00060883" w:rsidRDefault="004A15D8" w:rsidP="00E41812">
            <w:pPr>
              <w:widowControl/>
              <w:ind w:leftChars="-50" w:left="-120" w:rightChars="-39" w:right="-94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92319">
              <w:rPr>
                <w:rFonts w:ascii="Times New Roman" w:eastAsia="微軟正黑體" w:hAnsi="Times New Roman" w:cs="Times New Roman"/>
                <w:kern w:val="0"/>
                <w:szCs w:val="24"/>
              </w:rPr>
              <w:t>5</w:t>
            </w:r>
            <w:r w:rsidRPr="00992319">
              <w:rPr>
                <w:rFonts w:ascii="Times New Roman" w:eastAsia="微軟正黑體" w:hAnsi="Times New Roman" w:cs="Times New Roman"/>
                <w:kern w:val="0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vAlign w:val="center"/>
          </w:tcPr>
          <w:p w14:paraId="0C19BF84" w14:textId="7973E009" w:rsidR="004A15D8" w:rsidRPr="00060883" w:rsidRDefault="009A09FF" w:rsidP="00E41812">
            <w:pPr>
              <w:widowControl/>
              <w:ind w:leftChars="-72" w:left="-173" w:rightChars="-80" w:right="-19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FDM</w:t>
            </w:r>
            <w:r w:rsidR="004A15D8" w:rsidRPr="00787376"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 3D</w:t>
            </w:r>
            <w:r w:rsidR="004A15D8">
              <w:rPr>
                <w:rFonts w:ascii="Times New Roman" w:eastAsia="微軟正黑體" w:hAnsi="Times New Roman" w:cs="Times New Roman" w:hint="eastAsia"/>
                <w:kern w:val="0"/>
                <w:szCs w:val="24"/>
              </w:rPr>
              <w:t xml:space="preserve"> </w:t>
            </w:r>
            <w:r w:rsidR="00D44E0D">
              <w:rPr>
                <w:rFonts w:ascii="Times New Roman" w:eastAsia="微軟正黑體" w:hAnsi="Times New Roman" w:cs="Times New Roman"/>
                <w:kern w:val="0"/>
                <w:szCs w:val="24"/>
              </w:rPr>
              <w:t>P</w:t>
            </w:r>
            <w:r w:rsidR="004A15D8" w:rsidRPr="00787376">
              <w:rPr>
                <w:rFonts w:ascii="Times New Roman" w:eastAsia="微軟正黑體" w:hAnsi="Times New Roman" w:cs="Times New Roman"/>
                <w:kern w:val="0"/>
                <w:szCs w:val="24"/>
              </w:rPr>
              <w:t>rinter</w:t>
            </w:r>
          </w:p>
        </w:tc>
        <w:tc>
          <w:tcPr>
            <w:tcW w:w="0" w:type="auto"/>
            <w:vAlign w:val="center"/>
          </w:tcPr>
          <w:p w14:paraId="52D4D763" w14:textId="77777777" w:rsidR="004A15D8" w:rsidRPr="00060883" w:rsidRDefault="004A15D8" w:rsidP="00E41812">
            <w:pPr>
              <w:widowControl/>
              <w:ind w:leftChars="-62" w:left="-149" w:rightChars="-59" w:right="-14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57D6C8" w14:textId="2957303E" w:rsidR="004A15D8" w:rsidRPr="00060883" w:rsidRDefault="00B44397" w:rsidP="00E41812">
            <w:pPr>
              <w:widowControl/>
              <w:ind w:leftChars="-62" w:left="-149" w:rightChars="-57" w:right="-137" w:firstLineChars="3" w:firstLine="7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hyperlink r:id="rId11" w:history="1">
              <w:r w:rsidR="004A15D8" w:rsidRPr="007E26F6">
                <w:rPr>
                  <w:rStyle w:val="a3"/>
                  <w:rFonts w:ascii="Times New Roman" w:eastAsia="新細明體" w:hAnsi="Times New Roman" w:cs="Times New Roman"/>
                  <w:kern w:val="0"/>
                  <w:szCs w:val="24"/>
                </w:rPr>
                <w:t>Certification course</w:t>
              </w:r>
            </w:hyperlink>
            <w:r w:rsidR="004A15D8" w:rsidRPr="00551556"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 required</w:t>
            </w:r>
          </w:p>
        </w:tc>
      </w:tr>
      <w:tr w:rsidR="00C65BBF" w:rsidRPr="00060883" w14:paraId="6AA25DF7" w14:textId="77777777" w:rsidTr="004A15D8">
        <w:trPr>
          <w:cantSplit/>
          <w:jc w:val="center"/>
        </w:trPr>
        <w:tc>
          <w:tcPr>
            <w:tcW w:w="0" w:type="auto"/>
            <w:vAlign w:val="center"/>
          </w:tcPr>
          <w:p w14:paraId="39672BEF" w14:textId="0ADB64D5" w:rsidR="004A15D8" w:rsidRPr="00060883" w:rsidRDefault="004A15D8" w:rsidP="00E41812">
            <w:pPr>
              <w:widowControl/>
              <w:ind w:leftChars="-50" w:left="-120" w:rightChars="-39" w:right="-94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92319">
              <w:rPr>
                <w:rFonts w:ascii="Times New Roman" w:eastAsia="微軟正黑體" w:hAnsi="Times New Roman" w:cs="Times New Roman"/>
                <w:kern w:val="0"/>
                <w:szCs w:val="24"/>
              </w:rPr>
              <w:t>5</w:t>
            </w:r>
            <w:r w:rsidRPr="00992319">
              <w:rPr>
                <w:rFonts w:ascii="Times New Roman" w:eastAsia="微軟正黑體" w:hAnsi="Times New Roman" w:cs="Times New Roman"/>
                <w:kern w:val="0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vAlign w:val="center"/>
          </w:tcPr>
          <w:p w14:paraId="460D5055" w14:textId="0ECD3517" w:rsidR="004A15D8" w:rsidRPr="00060883" w:rsidRDefault="004A15D8" w:rsidP="00E41812">
            <w:pPr>
              <w:widowControl/>
              <w:ind w:leftChars="-47" w:left="-113" w:rightChars="-46" w:right="-11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S</w:t>
            </w:r>
            <w:r w:rsidRPr="009F5C10">
              <w:rPr>
                <w:rFonts w:ascii="Times New Roman" w:eastAsia="微軟正黑體" w:hAnsi="Times New Roman" w:cs="Times New Roman"/>
                <w:kern w:val="0"/>
                <w:szCs w:val="24"/>
              </w:rPr>
              <w:t>ublimation</w:t>
            </w: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 </w:t>
            </w:r>
            <w:r w:rsidR="00C65BBF">
              <w:rPr>
                <w:rFonts w:ascii="Times New Roman" w:eastAsia="微軟正黑體" w:hAnsi="Times New Roman" w:cs="Times New Roman"/>
                <w:kern w:val="0"/>
                <w:szCs w:val="24"/>
              </w:rPr>
              <w:t>M</w:t>
            </w: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a</w:t>
            </w:r>
            <w:r w:rsidR="00C65BBF">
              <w:rPr>
                <w:rFonts w:ascii="Times New Roman" w:eastAsia="微軟正黑體" w:hAnsi="Times New Roman" w:cs="Times New Roman"/>
                <w:kern w:val="0"/>
                <w:szCs w:val="24"/>
              </w:rPr>
              <w:t>chi</w:t>
            </w: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n</w:t>
            </w:r>
            <w:r w:rsidR="00C65BBF">
              <w:rPr>
                <w:rFonts w:ascii="Times New Roman" w:eastAsia="微軟正黑體" w:hAnsi="Times New Roman" w:cs="Times New Roman"/>
                <w:kern w:val="0"/>
                <w:szCs w:val="24"/>
              </w:rPr>
              <w:t>e/</w:t>
            </w:r>
            <w:r w:rsidR="0081176D">
              <w:rPr>
                <w:rFonts w:ascii="Times New Roman" w:eastAsia="微軟正黑體" w:hAnsi="Times New Roman" w:cs="Times New Roman"/>
                <w:kern w:val="0"/>
                <w:szCs w:val="24"/>
              </w:rPr>
              <w:t>H</w:t>
            </w: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eat </w:t>
            </w:r>
            <w:r w:rsidR="00B1257B">
              <w:rPr>
                <w:rFonts w:ascii="Times New Roman" w:eastAsia="微軟正黑體" w:hAnsi="Times New Roman" w:cs="Times New Roman"/>
                <w:kern w:val="0"/>
                <w:szCs w:val="24"/>
              </w:rPr>
              <w:t>P</w:t>
            </w: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r</w:t>
            </w:r>
            <w:r w:rsidR="00B1257B">
              <w:rPr>
                <w:rFonts w:ascii="Times New Roman" w:eastAsia="微軟正黑體" w:hAnsi="Times New Roman" w:cs="Times New Roman"/>
                <w:kern w:val="0"/>
                <w:szCs w:val="24"/>
              </w:rPr>
              <w:t>es</w:t>
            </w: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14:paraId="07CFA4EC" w14:textId="03CFC910" w:rsidR="004A15D8" w:rsidRPr="00060883" w:rsidRDefault="00006ECA" w:rsidP="00E41812">
            <w:pPr>
              <w:widowControl/>
              <w:ind w:leftChars="-62" w:left="-149" w:rightChars="-59" w:right="-142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A die c</w:t>
            </w:r>
            <w:r w:rsidR="004A15D8" w:rsidRPr="00E17999">
              <w:rPr>
                <w:rFonts w:ascii="Times New Roman" w:eastAsia="微軟正黑體" w:hAnsi="Times New Roman" w:cs="Times New Roman"/>
                <w:kern w:val="0"/>
                <w:szCs w:val="24"/>
              </w:rPr>
              <w:t>utte</w:t>
            </w:r>
            <w:r w:rsidR="007925BD">
              <w:rPr>
                <w:rFonts w:ascii="Times New Roman" w:eastAsia="微軟正黑體" w:hAnsi="Times New Roman" w:cs="Times New Roman"/>
                <w:kern w:val="0"/>
                <w:szCs w:val="24"/>
              </w:rPr>
              <w:t>r</w:t>
            </w:r>
            <w:r w:rsidR="004A15D8"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, </w:t>
            </w: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a </w:t>
            </w:r>
            <w:r w:rsidR="004A15D8">
              <w:rPr>
                <w:rFonts w:ascii="Times New Roman" w:eastAsia="微軟正黑體" w:hAnsi="Times New Roman" w:cs="Times New Roman"/>
                <w:kern w:val="0"/>
                <w:szCs w:val="24"/>
              </w:rPr>
              <w:t>computer,</w:t>
            </w:r>
            <w:r w:rsidR="004A15D8" w:rsidRPr="009F5C10"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 </w:t>
            </w:r>
            <w:r w:rsidR="00B1257B"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a </w:t>
            </w:r>
            <w:r w:rsidR="004A15D8" w:rsidRPr="007742E4">
              <w:rPr>
                <w:rFonts w:ascii="Times New Roman" w:hAnsi="Times New Roman"/>
                <w:kern w:val="0"/>
              </w:rPr>
              <w:t xml:space="preserve">sublimation </w:t>
            </w:r>
            <w:r w:rsidR="00B1257B">
              <w:rPr>
                <w:rFonts w:ascii="Times New Roman" w:hAnsi="Times New Roman"/>
                <w:kern w:val="0"/>
              </w:rPr>
              <w:t xml:space="preserve">machine, </w:t>
            </w:r>
            <w:r w:rsidR="004A15D8" w:rsidRPr="007742E4">
              <w:rPr>
                <w:rFonts w:ascii="Times New Roman" w:hAnsi="Times New Roman"/>
                <w:kern w:val="0"/>
              </w:rPr>
              <w:t xml:space="preserve">and </w:t>
            </w:r>
            <w:r w:rsidR="00B1257B">
              <w:rPr>
                <w:rFonts w:ascii="Times New Roman" w:hAnsi="Times New Roman"/>
                <w:kern w:val="0"/>
              </w:rPr>
              <w:t xml:space="preserve">a </w:t>
            </w:r>
            <w:r w:rsidR="004A15D8" w:rsidRPr="007742E4">
              <w:rPr>
                <w:rFonts w:ascii="Times New Roman" w:hAnsi="Times New Roman"/>
                <w:kern w:val="0"/>
              </w:rPr>
              <w:t xml:space="preserve">heat </w:t>
            </w:r>
            <w:r w:rsidR="00B1257B">
              <w:rPr>
                <w:rFonts w:ascii="Times New Roman" w:hAnsi="Times New Roman"/>
                <w:kern w:val="0"/>
              </w:rPr>
              <w:t>p</w:t>
            </w:r>
            <w:r w:rsidR="004A15D8" w:rsidRPr="007742E4">
              <w:rPr>
                <w:rFonts w:ascii="Times New Roman" w:hAnsi="Times New Roman"/>
                <w:kern w:val="0"/>
              </w:rPr>
              <w:t>r</w:t>
            </w:r>
            <w:r w:rsidR="00B1257B">
              <w:rPr>
                <w:rFonts w:ascii="Times New Roman" w:hAnsi="Times New Roman"/>
                <w:kern w:val="0"/>
              </w:rPr>
              <w:t>es</w:t>
            </w:r>
            <w:r w:rsidR="004A15D8" w:rsidRPr="007742E4">
              <w:rPr>
                <w:rFonts w:ascii="Times New Roman" w:hAnsi="Times New Roman"/>
                <w:kern w:val="0"/>
              </w:rPr>
              <w:t>s</w:t>
            </w:r>
          </w:p>
        </w:tc>
        <w:tc>
          <w:tcPr>
            <w:tcW w:w="0" w:type="auto"/>
            <w:vAlign w:val="center"/>
          </w:tcPr>
          <w:p w14:paraId="43F6B59F" w14:textId="7C790623" w:rsidR="004A15D8" w:rsidRPr="00060883" w:rsidRDefault="00B44397" w:rsidP="00E41812">
            <w:pPr>
              <w:widowControl/>
              <w:ind w:leftChars="-62" w:left="-149" w:rightChars="-57" w:right="-137" w:firstLineChars="3" w:firstLine="7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hyperlink r:id="rId12" w:history="1">
              <w:r w:rsidR="004A15D8" w:rsidRPr="007E26F6">
                <w:rPr>
                  <w:rStyle w:val="a3"/>
                  <w:rFonts w:ascii="Times New Roman" w:eastAsia="新細明體" w:hAnsi="Times New Roman" w:cs="Times New Roman"/>
                  <w:kern w:val="0"/>
                  <w:szCs w:val="24"/>
                </w:rPr>
                <w:t>Certification course</w:t>
              </w:r>
            </w:hyperlink>
            <w:r w:rsidR="004A15D8" w:rsidRPr="00551556">
              <w:rPr>
                <w:rFonts w:ascii="Times New Roman" w:eastAsia="微軟正黑體" w:hAnsi="Times New Roman" w:cs="Times New Roman"/>
                <w:kern w:val="0"/>
                <w:szCs w:val="24"/>
              </w:rPr>
              <w:t xml:space="preserve"> required</w:t>
            </w:r>
          </w:p>
        </w:tc>
      </w:tr>
    </w:tbl>
    <w:p w14:paraId="0A236975" w14:textId="745F59F8" w:rsidR="00A34998" w:rsidRDefault="005A5BD1" w:rsidP="00525416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III</w:t>
      </w:r>
      <w:r w:rsidR="00A34998"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491A13" w:rsidRPr="00491A1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7E26F6">
        <w:rPr>
          <w:rFonts w:ascii="Times New Roman" w:eastAsia="新細明體" w:hAnsi="Times New Roman" w:cs="Times New Roman"/>
          <w:color w:val="000000"/>
          <w:kern w:val="0"/>
          <w:szCs w:val="24"/>
        </w:rPr>
        <w:t>R</w:t>
      </w:r>
      <w:r w:rsidR="001E1C5F">
        <w:rPr>
          <w:rFonts w:ascii="Times New Roman" w:eastAsia="新細明體" w:hAnsi="Times New Roman" w:cs="Times New Roman"/>
          <w:color w:val="000000"/>
          <w:kern w:val="0"/>
          <w:szCs w:val="24"/>
        </w:rPr>
        <w:t>entals can be booked</w:t>
      </w:r>
      <w:r w:rsidR="00491A13" w:rsidRPr="00491A1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through the </w:t>
      </w:r>
      <w:hyperlink r:id="rId13" w:history="1">
        <w:r w:rsidR="00D276E6" w:rsidRPr="007E26F6">
          <w:rPr>
            <w:rStyle w:val="a3"/>
            <w:rFonts w:ascii="Times New Roman" w:eastAsia="新細明體" w:hAnsi="Times New Roman" w:cs="Times New Roman"/>
            <w:kern w:val="0"/>
            <w:szCs w:val="24"/>
          </w:rPr>
          <w:t>S</w:t>
        </w:r>
        <w:r w:rsidR="00A56DF3" w:rsidRPr="007E26F6">
          <w:rPr>
            <w:rStyle w:val="a3"/>
            <w:rFonts w:ascii="Times New Roman" w:eastAsia="新細明體" w:hAnsi="Times New Roman" w:cs="Times New Roman"/>
            <w:kern w:val="0"/>
            <w:szCs w:val="24"/>
          </w:rPr>
          <w:t xml:space="preserve">pace </w:t>
        </w:r>
        <w:r w:rsidR="00D276E6" w:rsidRPr="007E26F6">
          <w:rPr>
            <w:rStyle w:val="a3"/>
            <w:rFonts w:ascii="Times New Roman" w:eastAsia="新細明體" w:hAnsi="Times New Roman" w:cs="Times New Roman"/>
            <w:kern w:val="0"/>
            <w:szCs w:val="24"/>
          </w:rPr>
          <w:t>and Equipment R</w:t>
        </w:r>
        <w:r w:rsidR="00A56DF3" w:rsidRPr="007E26F6">
          <w:rPr>
            <w:rStyle w:val="a3"/>
            <w:rFonts w:ascii="Times New Roman" w:eastAsia="新細明體" w:hAnsi="Times New Roman" w:cs="Times New Roman"/>
            <w:kern w:val="0"/>
            <w:szCs w:val="24"/>
          </w:rPr>
          <w:t xml:space="preserve">eservation </w:t>
        </w:r>
        <w:r w:rsidR="00D276E6" w:rsidRPr="007E26F6">
          <w:rPr>
            <w:rStyle w:val="a3"/>
            <w:rFonts w:ascii="Times New Roman" w:eastAsia="新細明體" w:hAnsi="Times New Roman" w:cs="Times New Roman"/>
            <w:kern w:val="0"/>
            <w:szCs w:val="24"/>
          </w:rPr>
          <w:t>S</w:t>
        </w:r>
        <w:r w:rsidR="00A56DF3" w:rsidRPr="007E26F6">
          <w:rPr>
            <w:rStyle w:val="a3"/>
            <w:rFonts w:ascii="Times New Roman" w:eastAsia="新細明體" w:hAnsi="Times New Roman" w:cs="Times New Roman"/>
            <w:kern w:val="0"/>
            <w:szCs w:val="24"/>
          </w:rPr>
          <w:t>ystem</w:t>
        </w:r>
      </w:hyperlink>
      <w:r w:rsidR="001E1C5F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418"/>
        <w:gridCol w:w="1417"/>
        <w:gridCol w:w="1276"/>
        <w:gridCol w:w="1701"/>
        <w:gridCol w:w="1247"/>
      </w:tblGrid>
      <w:tr w:rsidR="00525416" w14:paraId="6F8379C3" w14:textId="77777777" w:rsidTr="00E41812">
        <w:trPr>
          <w:jc w:val="center"/>
        </w:trPr>
        <w:tc>
          <w:tcPr>
            <w:tcW w:w="846" w:type="dxa"/>
            <w:vAlign w:val="center"/>
          </w:tcPr>
          <w:p w14:paraId="521E976B" w14:textId="1875BFEA" w:rsidR="00A76C90" w:rsidRPr="004A15D8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No. of </w:t>
            </w:r>
            <w:r w:rsidR="00CD050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Us</w:t>
            </w: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e</w:t>
            </w:r>
            <w:r w:rsidR="00CD050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rs</w:t>
            </w:r>
          </w:p>
        </w:tc>
        <w:tc>
          <w:tcPr>
            <w:tcW w:w="1276" w:type="dxa"/>
            <w:vAlign w:val="center"/>
          </w:tcPr>
          <w:p w14:paraId="7AA3C486" w14:textId="4B5D2D0C" w:rsidR="00A76C90" w:rsidRPr="004A15D8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Min</w:t>
            </w:r>
            <w:r w:rsidR="0052541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.</w:t>
            </w: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CD050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Du</w:t>
            </w: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r</w:t>
            </w:r>
            <w:r w:rsidR="00CD050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at</w:t>
            </w: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io</w:t>
            </w:r>
            <w:r w:rsidR="00CD050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n</w:t>
            </w:r>
          </w:p>
        </w:tc>
        <w:tc>
          <w:tcPr>
            <w:tcW w:w="1275" w:type="dxa"/>
            <w:vAlign w:val="center"/>
          </w:tcPr>
          <w:p w14:paraId="77B75504" w14:textId="2CD98862" w:rsidR="00A76C90" w:rsidRPr="004A15D8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Max</w:t>
            </w:r>
            <w:r w:rsidR="0052541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.</w:t>
            </w: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CD050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Du</w:t>
            </w: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r</w:t>
            </w:r>
            <w:r w:rsidR="00CD050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at</w:t>
            </w: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io</w:t>
            </w:r>
            <w:r w:rsidR="00CD050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n</w:t>
            </w:r>
          </w:p>
        </w:tc>
        <w:tc>
          <w:tcPr>
            <w:tcW w:w="1418" w:type="dxa"/>
            <w:vAlign w:val="center"/>
          </w:tcPr>
          <w:p w14:paraId="4F4582E6" w14:textId="3051D485" w:rsidR="00A76C90" w:rsidRPr="004A15D8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Max</w:t>
            </w:r>
            <w:r w:rsidR="0052541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.</w:t>
            </w: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days in advance</w:t>
            </w:r>
          </w:p>
        </w:tc>
        <w:tc>
          <w:tcPr>
            <w:tcW w:w="1417" w:type="dxa"/>
            <w:vAlign w:val="center"/>
          </w:tcPr>
          <w:p w14:paraId="38BB828E" w14:textId="4E52BFA4" w:rsidR="00A76C90" w:rsidRPr="004A15D8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Min</w:t>
            </w:r>
            <w:r w:rsidR="0052541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.</w:t>
            </w: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days in advance</w:t>
            </w:r>
          </w:p>
        </w:tc>
        <w:tc>
          <w:tcPr>
            <w:tcW w:w="1276" w:type="dxa"/>
            <w:vAlign w:val="center"/>
          </w:tcPr>
          <w:p w14:paraId="0C8C42A1" w14:textId="43EB9456" w:rsidR="00A76C90" w:rsidRPr="004A15D8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Check-In Deadline</w:t>
            </w:r>
          </w:p>
        </w:tc>
        <w:tc>
          <w:tcPr>
            <w:tcW w:w="1701" w:type="dxa"/>
            <w:vAlign w:val="center"/>
          </w:tcPr>
          <w:p w14:paraId="7BE4C113" w14:textId="0B7A2686" w:rsidR="00A76C90" w:rsidRPr="004A15D8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Holding Period</w:t>
            </w:r>
          </w:p>
        </w:tc>
        <w:tc>
          <w:tcPr>
            <w:tcW w:w="1247" w:type="dxa"/>
            <w:vAlign w:val="center"/>
          </w:tcPr>
          <w:p w14:paraId="11CFE4A6" w14:textId="379E2B87" w:rsidR="00A76C90" w:rsidRPr="004A15D8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A15D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Remarks</w:t>
            </w:r>
          </w:p>
        </w:tc>
      </w:tr>
      <w:tr w:rsidR="00525416" w14:paraId="2EADCD47" w14:textId="77777777" w:rsidTr="00E41812">
        <w:trPr>
          <w:jc w:val="center"/>
        </w:trPr>
        <w:tc>
          <w:tcPr>
            <w:tcW w:w="846" w:type="dxa"/>
            <w:vAlign w:val="center"/>
          </w:tcPr>
          <w:p w14:paraId="21E3164B" w14:textId="3E081E5C" w:rsidR="00A76C90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87376">
              <w:rPr>
                <w:rFonts w:ascii="Times New Roman" w:eastAsia="微軟正黑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FDAF6D1" w14:textId="4DE41049" w:rsidR="00A76C90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76C9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 minutes</w:t>
            </w:r>
          </w:p>
        </w:tc>
        <w:tc>
          <w:tcPr>
            <w:tcW w:w="1275" w:type="dxa"/>
            <w:vAlign w:val="center"/>
          </w:tcPr>
          <w:p w14:paraId="2E3B72EA" w14:textId="5562EF59" w:rsidR="00A76C90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76C9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 hours</w:t>
            </w:r>
          </w:p>
        </w:tc>
        <w:tc>
          <w:tcPr>
            <w:tcW w:w="1418" w:type="dxa"/>
            <w:vAlign w:val="center"/>
          </w:tcPr>
          <w:p w14:paraId="39B43D52" w14:textId="5FCE6F3D" w:rsidR="00A76C90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76C9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 days</w:t>
            </w:r>
          </w:p>
        </w:tc>
        <w:tc>
          <w:tcPr>
            <w:tcW w:w="1417" w:type="dxa"/>
            <w:vAlign w:val="center"/>
          </w:tcPr>
          <w:p w14:paraId="52A1431D" w14:textId="79AD0157" w:rsidR="00A76C90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76C9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 PM the day before</w:t>
            </w:r>
          </w:p>
        </w:tc>
        <w:tc>
          <w:tcPr>
            <w:tcW w:w="1276" w:type="dxa"/>
            <w:vAlign w:val="center"/>
          </w:tcPr>
          <w:p w14:paraId="0F987E96" w14:textId="51A3EF4B" w:rsidR="00A76C90" w:rsidRDefault="001D196D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D196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15 minutes before (ID </w:t>
            </w:r>
            <w:r w:rsidR="0052541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f</w:t>
            </w:r>
            <w:r w:rsidRPr="001D196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o</w:t>
            </w:r>
            <w:r w:rsidR="0052541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r</w:t>
            </w:r>
            <w:r w:rsidRPr="001D196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access)</w:t>
            </w:r>
          </w:p>
        </w:tc>
        <w:tc>
          <w:tcPr>
            <w:tcW w:w="1701" w:type="dxa"/>
            <w:vAlign w:val="center"/>
          </w:tcPr>
          <w:p w14:paraId="683D0C2B" w14:textId="1A249463" w:rsidR="00A76C90" w:rsidRDefault="001D196D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87376">
              <w:rPr>
                <w:rFonts w:ascii="Times New Roman" w:eastAsia="微軟正黑體" w:hAnsi="Times New Roman" w:cs="Times New Roman"/>
                <w:kern w:val="0"/>
                <w:szCs w:val="24"/>
              </w:rPr>
              <w:t>15</w:t>
            </w:r>
            <w:r>
              <w:rPr>
                <w:rFonts w:ascii="Times New Roman" w:eastAsia="微軟正黑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kern w:val="0"/>
                <w:szCs w:val="24"/>
              </w:rPr>
              <w:t>minutes</w:t>
            </w:r>
          </w:p>
        </w:tc>
        <w:tc>
          <w:tcPr>
            <w:tcW w:w="1247" w:type="dxa"/>
            <w:vAlign w:val="center"/>
          </w:tcPr>
          <w:p w14:paraId="0908B8FF" w14:textId="77777777" w:rsidR="00A76C90" w:rsidRDefault="00A76C90" w:rsidP="00E4181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3B26654F" w14:textId="1D1DE915" w:rsidR="00A34998" w:rsidRPr="00787376" w:rsidRDefault="005A5BD1" w:rsidP="00DA0DDA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IV</w:t>
      </w:r>
      <w:r w:rsidR="00A34998"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93050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930509" w:rsidRPr="0093050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 confirmation email will be sent </w:t>
      </w:r>
      <w:r w:rsidR="00814E8C">
        <w:rPr>
          <w:rFonts w:ascii="Times New Roman" w:eastAsia="新細明體" w:hAnsi="Times New Roman" w:cs="Times New Roman"/>
          <w:color w:val="000000"/>
          <w:kern w:val="0"/>
          <w:szCs w:val="24"/>
        </w:rPr>
        <w:t>if booking is successful</w:t>
      </w:r>
      <w:r w:rsidR="00930509" w:rsidRPr="00930509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16474C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C70CAC">
        <w:rPr>
          <w:rFonts w:ascii="Times New Roman" w:eastAsia="新細明體" w:hAnsi="Times New Roman" w:cs="Times New Roman"/>
          <w:color w:val="000000"/>
          <w:kern w:val="0"/>
          <w:szCs w:val="24"/>
        </w:rPr>
        <w:t>P</w:t>
      </w:r>
      <w:r w:rsidR="00930509" w:rsidRPr="0093050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lease </w:t>
      </w:r>
      <w:r w:rsidR="0016474C">
        <w:rPr>
          <w:rFonts w:ascii="Times New Roman" w:eastAsia="新細明體" w:hAnsi="Times New Roman" w:cs="Times New Roman"/>
          <w:color w:val="000000"/>
          <w:kern w:val="0"/>
          <w:szCs w:val="24"/>
        </w:rPr>
        <w:t>m</w:t>
      </w:r>
      <w:r w:rsidR="00930509" w:rsidRPr="00930509">
        <w:rPr>
          <w:rFonts w:ascii="Times New Roman" w:eastAsia="新細明體" w:hAnsi="Times New Roman" w:cs="Times New Roman"/>
          <w:color w:val="000000"/>
          <w:kern w:val="0"/>
          <w:szCs w:val="24"/>
        </w:rPr>
        <w:t>o</w:t>
      </w:r>
      <w:r w:rsidR="0016474C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dify or register the </w:t>
      </w:r>
      <w:r w:rsidR="003B5A9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email </w:t>
      </w:r>
      <w:r w:rsidR="0016474C">
        <w:rPr>
          <w:rFonts w:ascii="Times New Roman" w:eastAsia="新細明體" w:hAnsi="Times New Roman" w:cs="Times New Roman"/>
          <w:color w:val="000000"/>
          <w:kern w:val="0"/>
          <w:szCs w:val="24"/>
        </w:rPr>
        <w:t>address</w:t>
      </w:r>
      <w:r w:rsidR="00930509" w:rsidRPr="0093050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o</w:t>
      </w:r>
      <w:r w:rsidR="0016474C">
        <w:rPr>
          <w:rFonts w:ascii="Times New Roman" w:eastAsia="新細明體" w:hAnsi="Times New Roman" w:cs="Times New Roman"/>
          <w:color w:val="000000"/>
          <w:kern w:val="0"/>
          <w:szCs w:val="24"/>
        </w:rPr>
        <w:t>n</w:t>
      </w:r>
      <w:r w:rsidR="00930509" w:rsidRPr="0093050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the </w:t>
      </w:r>
      <w:r w:rsidR="0043106A">
        <w:rPr>
          <w:rFonts w:ascii="Times New Roman" w:eastAsia="新細明體" w:hAnsi="Times New Roman" w:cs="Times New Roman"/>
          <w:color w:val="000000"/>
          <w:kern w:val="0"/>
          <w:szCs w:val="24"/>
        </w:rPr>
        <w:t>L</w:t>
      </w:r>
      <w:r w:rsidR="00930509" w:rsidRPr="00930509">
        <w:rPr>
          <w:rFonts w:ascii="Times New Roman" w:eastAsia="新細明體" w:hAnsi="Times New Roman" w:cs="Times New Roman"/>
          <w:color w:val="000000"/>
          <w:kern w:val="0"/>
          <w:szCs w:val="24"/>
        </w:rPr>
        <w:t>ibrary</w:t>
      </w:r>
      <w:r w:rsidR="00C70CAC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r w:rsidR="00930509" w:rsidRPr="0093050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 </w:t>
      </w:r>
      <w:r w:rsidR="00930509" w:rsidRPr="00156D8B">
        <w:rPr>
          <w:rFonts w:ascii="Times New Roman" w:eastAsia="新細明體" w:hAnsi="Times New Roman" w:cs="Times New Roman"/>
          <w:color w:val="428ACA"/>
          <w:kern w:val="0"/>
          <w:szCs w:val="24"/>
          <w:u w:val="single"/>
        </w:rPr>
        <w:t>personal settings</w:t>
      </w:r>
      <w:r w:rsidR="00930509" w:rsidRPr="0093050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page 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to </w:t>
      </w:r>
      <w:r w:rsidR="00930509" w:rsidRPr="00930509">
        <w:rPr>
          <w:rFonts w:ascii="Times New Roman" w:eastAsia="新細明體" w:hAnsi="Times New Roman" w:cs="Times New Roman"/>
          <w:color w:val="000000"/>
          <w:kern w:val="0"/>
          <w:szCs w:val="24"/>
        </w:rPr>
        <w:t>ensure smooth delivery.</w:t>
      </w:r>
    </w:p>
    <w:p w14:paraId="1C9D398D" w14:textId="5747E58D" w:rsidR="00A14A01" w:rsidRDefault="005A5BD1" w:rsidP="00A14A01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V</w:t>
      </w:r>
      <w:r w:rsidR="00A34998"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A738B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C83B61">
        <w:rPr>
          <w:rFonts w:ascii="Times New Roman" w:eastAsia="新細明體" w:hAnsi="Times New Roman" w:cs="Times New Roman"/>
          <w:color w:val="000000"/>
          <w:kern w:val="0"/>
          <w:szCs w:val="24"/>
        </w:rPr>
        <w:t>R</w:t>
      </w:r>
      <w:r w:rsidR="00C13BF1">
        <w:rPr>
          <w:rFonts w:ascii="Times New Roman" w:eastAsia="新細明體" w:hAnsi="Times New Roman" w:cs="Times New Roman"/>
          <w:color w:val="000000"/>
          <w:kern w:val="0"/>
          <w:szCs w:val="24"/>
        </w:rPr>
        <w:t>eservation r</w:t>
      </w:r>
      <w:r w:rsidR="00A738B3">
        <w:rPr>
          <w:rFonts w:ascii="Times New Roman" w:eastAsia="新細明體" w:hAnsi="Times New Roman" w:cs="Times New Roman"/>
          <w:color w:val="000000"/>
          <w:kern w:val="0"/>
          <w:szCs w:val="24"/>
        </w:rPr>
        <w:t>ig</w:t>
      </w:r>
      <w:r w:rsidR="00C83B61">
        <w:rPr>
          <w:rFonts w:ascii="Times New Roman" w:eastAsia="新細明體" w:hAnsi="Times New Roman" w:cs="Times New Roman"/>
          <w:color w:val="000000"/>
          <w:kern w:val="0"/>
          <w:szCs w:val="24"/>
        </w:rPr>
        <w:t>hts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A738B3">
        <w:rPr>
          <w:rFonts w:ascii="Times New Roman" w:eastAsia="新細明體" w:hAnsi="Times New Roman" w:cs="Times New Roman"/>
          <w:color w:val="000000"/>
          <w:kern w:val="0"/>
          <w:szCs w:val="24"/>
        </w:rPr>
        <w:t>and matte</w:t>
      </w:r>
      <w:r w:rsidR="00F66E0F">
        <w:rPr>
          <w:rFonts w:ascii="Times New Roman" w:eastAsia="新細明體" w:hAnsi="Times New Roman" w:cs="Times New Roman"/>
          <w:color w:val="000000"/>
          <w:kern w:val="0"/>
          <w:szCs w:val="24"/>
        </w:rPr>
        <w:t>r</w:t>
      </w:r>
      <w:r w:rsidR="00A738B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 </w:t>
      </w:r>
      <w:r w:rsidR="00F66E0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of </w:t>
      </w:r>
      <w:r w:rsidR="00A738B3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="00F66E0F">
        <w:rPr>
          <w:rFonts w:ascii="Times New Roman" w:eastAsia="新細明體" w:hAnsi="Times New Roman" w:cs="Times New Roman"/>
          <w:color w:val="000000"/>
          <w:kern w:val="0"/>
          <w:szCs w:val="24"/>
        </w:rPr>
        <w:t>ttent</w:t>
      </w:r>
      <w:r w:rsidR="00A738B3">
        <w:rPr>
          <w:rFonts w:ascii="Times New Roman" w:eastAsia="新細明體" w:hAnsi="Times New Roman" w:cs="Times New Roman"/>
          <w:color w:val="000000"/>
          <w:kern w:val="0"/>
          <w:szCs w:val="24"/>
        </w:rPr>
        <w:t>i</w:t>
      </w:r>
      <w:r w:rsidR="00F66E0F">
        <w:rPr>
          <w:rFonts w:ascii="Times New Roman" w:eastAsia="新細明體" w:hAnsi="Times New Roman" w:cs="Times New Roman"/>
          <w:color w:val="000000"/>
          <w:kern w:val="0"/>
          <w:szCs w:val="24"/>
        </w:rPr>
        <w:t>o</w:t>
      </w:r>
      <w:r w:rsidR="00A738B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n </w:t>
      </w:r>
      <w:r w:rsidR="00F66E0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on </w:t>
      </w:r>
      <w:r w:rsidR="00A738B3">
        <w:rPr>
          <w:rFonts w:ascii="Times New Roman" w:eastAsia="新細明體" w:hAnsi="Times New Roman" w:cs="Times New Roman"/>
          <w:color w:val="000000"/>
          <w:kern w:val="0"/>
          <w:szCs w:val="24"/>
        </w:rPr>
        <w:t>check-in:</w:t>
      </w:r>
    </w:p>
    <w:p w14:paraId="688ED608" w14:textId="1E62ACBD" w:rsidR="00A14A01" w:rsidRDefault="00A34998" w:rsidP="00A14A01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="005A5BD1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A738B3" w:rsidRPr="00A738B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F66E0F">
        <w:rPr>
          <w:rFonts w:ascii="Times New Roman" w:eastAsia="新細明體" w:hAnsi="Times New Roman" w:cs="Times New Roman"/>
          <w:color w:val="000000"/>
          <w:kern w:val="0"/>
          <w:szCs w:val="24"/>
        </w:rPr>
        <w:t>R</w:t>
      </w:r>
      <w:r w:rsidR="00A738B3" w:rsidRPr="00A738B3">
        <w:rPr>
          <w:rFonts w:ascii="Times New Roman" w:eastAsia="新細明體" w:hAnsi="Times New Roman" w:cs="Times New Roman"/>
          <w:color w:val="000000"/>
          <w:kern w:val="0"/>
          <w:szCs w:val="24"/>
        </w:rPr>
        <w:t>e</w:t>
      </w:r>
      <w:r w:rsidR="00BE1E4E">
        <w:rPr>
          <w:rFonts w:ascii="Times New Roman" w:eastAsia="新細明體" w:hAnsi="Times New Roman" w:cs="Times New Roman"/>
          <w:color w:val="000000"/>
          <w:kern w:val="0"/>
          <w:szCs w:val="24"/>
        </w:rPr>
        <w:t>n</w:t>
      </w:r>
      <w:r w:rsidR="00A738B3" w:rsidRPr="00A738B3">
        <w:rPr>
          <w:rFonts w:ascii="Times New Roman" w:eastAsia="新細明體" w:hAnsi="Times New Roman" w:cs="Times New Roman"/>
          <w:color w:val="000000"/>
          <w:kern w:val="0"/>
          <w:szCs w:val="24"/>
        </w:rPr>
        <w:t>t</w:t>
      </w:r>
      <w:r w:rsidR="00BE1E4E">
        <w:rPr>
          <w:rFonts w:ascii="Times New Roman" w:eastAsia="新細明體" w:hAnsi="Times New Roman" w:cs="Times New Roman"/>
          <w:color w:val="000000"/>
          <w:kern w:val="0"/>
          <w:szCs w:val="24"/>
        </w:rPr>
        <w:t>als</w:t>
      </w:r>
      <w:r w:rsidR="00A738B3" w:rsidRPr="00A738B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will only be a</w:t>
      </w:r>
      <w:r w:rsidR="00F66E0F">
        <w:rPr>
          <w:rFonts w:ascii="Times New Roman" w:eastAsia="新細明體" w:hAnsi="Times New Roman" w:cs="Times New Roman"/>
          <w:color w:val="000000"/>
          <w:kern w:val="0"/>
          <w:szCs w:val="24"/>
        </w:rPr>
        <w:t>vailabl</w:t>
      </w:r>
      <w:r w:rsidR="00A738B3" w:rsidRPr="00A738B3">
        <w:rPr>
          <w:rFonts w:ascii="Times New Roman" w:eastAsia="新細明體" w:hAnsi="Times New Roman" w:cs="Times New Roman"/>
          <w:color w:val="000000"/>
          <w:kern w:val="0"/>
          <w:szCs w:val="24"/>
        </w:rPr>
        <w:t>e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</w:t>
      </w:r>
      <w:r w:rsidR="00C13BF1">
        <w:rPr>
          <w:rFonts w:ascii="Times New Roman" w:eastAsia="新細明體" w:hAnsi="Times New Roman" w:cs="Times New Roman"/>
          <w:color w:val="000000"/>
          <w:kern w:val="0"/>
          <w:szCs w:val="24"/>
        </w:rPr>
        <w:t>it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>h</w:t>
      </w:r>
      <w:r w:rsidR="00A738B3" w:rsidRPr="00A738B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complet</w:t>
      </w:r>
      <w:r w:rsidR="00C13BF1">
        <w:rPr>
          <w:rFonts w:ascii="Times New Roman" w:eastAsia="新細明體" w:hAnsi="Times New Roman" w:cs="Times New Roman"/>
          <w:color w:val="000000"/>
          <w:kern w:val="0"/>
          <w:szCs w:val="24"/>
        </w:rPr>
        <w:t>ion</w:t>
      </w:r>
      <w:r w:rsidR="00A738B3" w:rsidRPr="00A738B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C13BF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of </w:t>
      </w:r>
      <w:r w:rsidR="00A738B3" w:rsidRPr="00A738B3">
        <w:rPr>
          <w:rFonts w:ascii="Times New Roman" w:eastAsia="新細明體" w:hAnsi="Times New Roman" w:cs="Times New Roman"/>
          <w:color w:val="000000"/>
          <w:kern w:val="0"/>
          <w:szCs w:val="24"/>
        </w:rPr>
        <w:t>the</w:t>
      </w:r>
      <w:r w:rsidR="00EB5C1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A738B3" w:rsidRPr="00A738B3">
        <w:rPr>
          <w:rFonts w:ascii="Times New Roman" w:eastAsia="新細明體" w:hAnsi="Times New Roman" w:cs="Times New Roman"/>
          <w:color w:val="428ACA"/>
          <w:kern w:val="0"/>
          <w:szCs w:val="24"/>
          <w:u w:val="single"/>
        </w:rPr>
        <w:t>certification course</w:t>
      </w:r>
      <w:r w:rsidR="00A738B3" w:rsidRPr="00A738B3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p w14:paraId="44B408D3" w14:textId="053E70AA" w:rsidR="00A14A01" w:rsidRDefault="00A34998" w:rsidP="00A14A01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="005A5BD1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A56DF3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EB5C1D">
        <w:rPr>
          <w:rFonts w:ascii="Times New Roman" w:eastAsia="新細明體" w:hAnsi="Times New Roman" w:cs="Times New Roman"/>
          <w:color w:val="000000"/>
          <w:kern w:val="0"/>
          <w:szCs w:val="24"/>
        </w:rPr>
        <w:t>E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quipment </w:t>
      </w:r>
      <w:r w:rsidR="00BE1E4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can be 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>r</w:t>
      </w:r>
      <w:r w:rsidR="00BE1E4E">
        <w:rPr>
          <w:rFonts w:ascii="Times New Roman" w:eastAsia="新細明體" w:hAnsi="Times New Roman" w:cs="Times New Roman"/>
          <w:color w:val="000000"/>
          <w:kern w:val="0"/>
          <w:szCs w:val="24"/>
        </w:rPr>
        <w:t>eserved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up to 14 days in advance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F73A3F">
        <w:rPr>
          <w:rFonts w:ascii="Times New Roman" w:eastAsia="新細明體" w:hAnsi="Times New Roman" w:cs="Times New Roman"/>
          <w:color w:val="000000"/>
          <w:kern w:val="0"/>
          <w:szCs w:val="24"/>
        </w:rPr>
        <w:t>with o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>nly one book</w:t>
      </w:r>
      <w:r w:rsidR="00BE1E4E">
        <w:rPr>
          <w:rFonts w:ascii="Times New Roman" w:eastAsia="新細明體" w:hAnsi="Times New Roman" w:cs="Times New Roman"/>
          <w:color w:val="000000"/>
          <w:kern w:val="0"/>
          <w:szCs w:val="24"/>
        </w:rPr>
        <w:t>ing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BE1E4E">
        <w:rPr>
          <w:rFonts w:ascii="Times New Roman" w:eastAsia="新細明體" w:hAnsi="Times New Roman" w:cs="Times New Roman"/>
          <w:color w:val="000000"/>
          <w:kern w:val="0"/>
          <w:szCs w:val="24"/>
        </w:rPr>
        <w:t>p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>e</w:t>
      </w:r>
      <w:r w:rsidR="00BE1E4E">
        <w:rPr>
          <w:rFonts w:ascii="Times New Roman" w:eastAsia="新細明體" w:hAnsi="Times New Roman" w:cs="Times New Roman"/>
          <w:color w:val="000000"/>
          <w:kern w:val="0"/>
          <w:szCs w:val="24"/>
        </w:rPr>
        <w:t>r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ID in </w:t>
      </w:r>
      <w:r w:rsidR="00F73A3F">
        <w:rPr>
          <w:rFonts w:ascii="Times New Roman" w:eastAsia="新細明體" w:hAnsi="Times New Roman" w:cs="Times New Roman"/>
          <w:color w:val="000000"/>
          <w:kern w:val="0"/>
          <w:szCs w:val="24"/>
        </w:rPr>
        <w:t>e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="00F73A3F">
        <w:rPr>
          <w:rFonts w:ascii="Times New Roman" w:eastAsia="新細明體" w:hAnsi="Times New Roman" w:cs="Times New Roman"/>
          <w:color w:val="000000"/>
          <w:kern w:val="0"/>
          <w:szCs w:val="24"/>
        </w:rPr>
        <w:t>ch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time slot.</w:t>
      </w:r>
    </w:p>
    <w:p w14:paraId="5972E81F" w14:textId="3352E968" w:rsidR="00A14A01" w:rsidRDefault="00A34998" w:rsidP="00A14A01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3</w:t>
      </w:r>
      <w:r w:rsidR="005A5BD1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A56DF3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F73A3F">
        <w:rPr>
          <w:rFonts w:ascii="Times New Roman" w:hAnsi="Times New Roman"/>
          <w:color w:val="000000"/>
          <w:kern w:val="0"/>
        </w:rPr>
        <w:t>S</w:t>
      </w:r>
      <w:r w:rsidR="00AB5C3B" w:rsidRPr="007742E4">
        <w:rPr>
          <w:rFonts w:ascii="Times New Roman" w:hAnsi="Times New Roman"/>
          <w:color w:val="000000"/>
          <w:kern w:val="0"/>
        </w:rPr>
        <w:t xml:space="preserve">tudent ID </w:t>
      </w:r>
      <w:r w:rsidR="0069214C">
        <w:rPr>
          <w:rFonts w:ascii="Times New Roman" w:hAnsi="Times New Roman"/>
          <w:color w:val="000000"/>
          <w:kern w:val="0"/>
        </w:rPr>
        <w:t>must</w:t>
      </w:r>
      <w:r w:rsidR="00AB5C3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69214C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be used </w:t>
      </w:r>
      <w:r w:rsidR="00AB5C3B" w:rsidRPr="00AB5C3B">
        <w:rPr>
          <w:rFonts w:ascii="Times New Roman" w:eastAsia="新細明體" w:hAnsi="Times New Roman" w:cs="Times New Roman"/>
          <w:color w:val="000000"/>
          <w:kern w:val="0"/>
          <w:szCs w:val="24"/>
        </w:rPr>
        <w:t>to</w:t>
      </w:r>
      <w:r w:rsidR="00A56DF3" w:rsidRPr="00AB5C3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activate </w:t>
      </w:r>
      <w:r w:rsidR="00AB5C3B" w:rsidRPr="00AB5C3B">
        <w:rPr>
          <w:rFonts w:ascii="Times New Roman" w:eastAsia="新細明體" w:hAnsi="Times New Roman" w:cs="Times New Roman"/>
          <w:color w:val="000000"/>
          <w:kern w:val="0"/>
          <w:szCs w:val="24"/>
        </w:rPr>
        <w:t>access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throughout the </w:t>
      </w:r>
      <w:r w:rsidR="003C0D03">
        <w:rPr>
          <w:rFonts w:ascii="Times New Roman" w:eastAsia="新細明體" w:hAnsi="Times New Roman" w:cs="Times New Roman"/>
          <w:color w:val="000000"/>
          <w:kern w:val="0"/>
          <w:szCs w:val="24"/>
        </w:rPr>
        <w:t>de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3C0D03">
        <w:rPr>
          <w:rFonts w:ascii="Times New Roman" w:eastAsia="新細明體" w:hAnsi="Times New Roman" w:cs="Times New Roman"/>
          <w:color w:val="000000"/>
          <w:kern w:val="0"/>
          <w:szCs w:val="24"/>
        </w:rPr>
        <w:t>i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>g</w:t>
      </w:r>
      <w:r w:rsidR="003C0D03">
        <w:rPr>
          <w:rFonts w:ascii="Times New Roman" w:eastAsia="新細明體" w:hAnsi="Times New Roman" w:cs="Times New Roman"/>
          <w:color w:val="000000"/>
          <w:kern w:val="0"/>
          <w:szCs w:val="24"/>
        </w:rPr>
        <w:t>nat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>e</w:t>
      </w:r>
      <w:r w:rsidR="003C0D03">
        <w:rPr>
          <w:rFonts w:ascii="Times New Roman" w:eastAsia="新細明體" w:hAnsi="Times New Roman" w:cs="Times New Roman"/>
          <w:color w:val="000000"/>
          <w:kern w:val="0"/>
          <w:szCs w:val="24"/>
        </w:rPr>
        <w:t>d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period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. </w:t>
      </w:r>
      <w:r w:rsidR="003C0D03">
        <w:rPr>
          <w:rFonts w:ascii="Times New Roman" w:eastAsia="新細明體" w:hAnsi="Times New Roman" w:cs="Times New Roman"/>
          <w:color w:val="000000"/>
          <w:kern w:val="0"/>
          <w:szCs w:val="24"/>
        </w:rPr>
        <w:t>F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>ail</w:t>
      </w:r>
      <w:r w:rsidR="003C0D03">
        <w:rPr>
          <w:rFonts w:ascii="Times New Roman" w:eastAsia="新細明體" w:hAnsi="Times New Roman" w:cs="Times New Roman"/>
          <w:color w:val="000000"/>
          <w:kern w:val="0"/>
          <w:szCs w:val="24"/>
        </w:rPr>
        <w:t>ure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to check in within 15 minutes after the 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>start t</w:t>
      </w:r>
      <w:r w:rsidR="002239A5">
        <w:rPr>
          <w:rFonts w:ascii="Times New Roman" w:eastAsia="新細明體" w:hAnsi="Times New Roman" w:cs="Times New Roman"/>
          <w:color w:val="000000"/>
          <w:kern w:val="0"/>
          <w:szCs w:val="24"/>
        </w:rPr>
        <w:t>im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>e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will </w:t>
      </w:r>
      <w:r w:rsidR="00A35CE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result in 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automatic release </w:t>
      </w:r>
      <w:r w:rsidR="00A35CE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of 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</w:t>
      </w:r>
      <w:r w:rsidR="00A50086">
        <w:rPr>
          <w:rFonts w:ascii="Times New Roman" w:eastAsia="新細明體" w:hAnsi="Times New Roman" w:cs="Times New Roman"/>
          <w:color w:val="000000"/>
          <w:kern w:val="0"/>
          <w:szCs w:val="24"/>
        </w:rPr>
        <w:t>hol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>d.</w:t>
      </w:r>
    </w:p>
    <w:p w14:paraId="14BCD45D" w14:textId="7E2084C5" w:rsidR="00A14A01" w:rsidRDefault="00A34998" w:rsidP="00A14A01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4</w:t>
      </w:r>
      <w:r w:rsidR="005A5BD1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A56DF3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>Cancellations must be made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at least 30 minutes before scheduled usage.</w:t>
      </w:r>
    </w:p>
    <w:p w14:paraId="4BD34081" w14:textId="6B37BB57" w:rsidR="00A14A01" w:rsidRDefault="00A34998" w:rsidP="00A14A01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5</w:t>
      </w:r>
      <w:r w:rsidR="005A5BD1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F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>ail</w:t>
      </w:r>
      <w:r w:rsidR="00152955">
        <w:rPr>
          <w:rFonts w:ascii="Times New Roman" w:eastAsia="新細明體" w:hAnsi="Times New Roman" w:cs="Times New Roman"/>
          <w:color w:val="000000"/>
          <w:kern w:val="0"/>
          <w:szCs w:val="24"/>
        </w:rPr>
        <w:t>ure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to check in </w:t>
      </w:r>
      <w:r w:rsidR="00152955">
        <w:rPr>
          <w:rFonts w:ascii="Times New Roman" w:eastAsia="新細明體" w:hAnsi="Times New Roman" w:cs="Times New Roman"/>
          <w:color w:val="000000"/>
          <w:kern w:val="0"/>
          <w:szCs w:val="24"/>
        </w:rPr>
        <w:t>up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to 3 times </w:t>
      </w:r>
      <w:r w:rsidR="00152955">
        <w:rPr>
          <w:rFonts w:ascii="Times New Roman" w:eastAsia="新細明體" w:hAnsi="Times New Roman" w:cs="Times New Roman"/>
          <w:color w:val="000000"/>
          <w:kern w:val="0"/>
          <w:szCs w:val="24"/>
        </w:rPr>
        <w:t>with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>in 30</w:t>
      </w:r>
      <w:r w:rsidR="0015295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>day</w:t>
      </w:r>
      <w:r w:rsidR="00152955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will </w:t>
      </w:r>
      <w:r w:rsidR="00C83B61">
        <w:rPr>
          <w:rFonts w:ascii="Times New Roman" w:eastAsia="新細明體" w:hAnsi="Times New Roman" w:cs="Times New Roman"/>
          <w:color w:val="000000"/>
          <w:kern w:val="0"/>
          <w:szCs w:val="24"/>
        </w:rPr>
        <w:t>result in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 30-day suspension of reservation ri</w:t>
      </w:r>
      <w:r w:rsidR="00C83B61">
        <w:rPr>
          <w:rFonts w:ascii="Times New Roman" w:eastAsia="新細明體" w:hAnsi="Times New Roman" w:cs="Times New Roman"/>
          <w:color w:val="000000"/>
          <w:kern w:val="0"/>
          <w:szCs w:val="24"/>
        </w:rPr>
        <w:t>ght</w:t>
      </w:r>
      <w:r w:rsidR="00F75CCD">
        <w:rPr>
          <w:rFonts w:ascii="Times New Roman" w:eastAsia="新細明體" w:hAnsi="Times New Roman" w:cs="Times New Roman"/>
          <w:color w:val="000000"/>
          <w:kern w:val="0"/>
          <w:szCs w:val="24"/>
        </w:rPr>
        <w:t>s.</w:t>
      </w:r>
    </w:p>
    <w:p w14:paraId="4B09528D" w14:textId="38042748" w:rsidR="00A34998" w:rsidRPr="00787376" w:rsidRDefault="00A34998" w:rsidP="00DA0DDA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6</w:t>
      </w:r>
      <w:r w:rsidR="005A5BD1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A56DF3" w:rsidRPr="00A56DF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C02A95">
        <w:rPr>
          <w:rFonts w:ascii="Times New Roman" w:hAnsi="Times New Roman" w:cs="Times New Roman"/>
        </w:rPr>
        <w:t xml:space="preserve">Users who use another person’s identification or who give their identification to another person to use shall be subject to the </w:t>
      </w:r>
      <w:r w:rsidR="00C02A95" w:rsidRPr="00554DAD">
        <w:rPr>
          <w:rFonts w:ascii="Times New Roman" w:hAnsi="Times New Roman" w:cs="Times New Roman"/>
        </w:rPr>
        <w:t xml:space="preserve">Library’s </w:t>
      </w:r>
      <w:r w:rsidR="00C02A95" w:rsidRPr="00B57C0A">
        <w:rPr>
          <w:rFonts w:ascii="Times New Roman" w:hAnsi="Times New Roman" w:cs="Times New Roman"/>
          <w:i/>
          <w:iCs/>
        </w:rPr>
        <w:t>Regulations Governing the Handling of Patron Violations</w:t>
      </w:r>
      <w:r w:rsidR="00C02A95" w:rsidRPr="00C02A95">
        <w:rPr>
          <w:rFonts w:ascii="Times New Roman" w:hAnsi="Times New Roman" w:cs="Times New Roman" w:hint="eastAsia"/>
        </w:rPr>
        <w:t>.</w:t>
      </w:r>
    </w:p>
    <w:p w14:paraId="7B6D3288" w14:textId="7781BE90" w:rsidR="00A14A01" w:rsidRDefault="005A5BD1" w:rsidP="00A14A01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VI</w:t>
      </w:r>
      <w:r w:rsidR="00A34998"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BA5762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BA5762" w:rsidRPr="00BA5762">
        <w:rPr>
          <w:rFonts w:ascii="Times New Roman" w:eastAsia="新細明體" w:hAnsi="Times New Roman" w:cs="Times New Roman"/>
          <w:color w:val="000000"/>
          <w:kern w:val="0"/>
          <w:szCs w:val="24"/>
        </w:rPr>
        <w:t>Guidelines for Usag</w:t>
      </w:r>
      <w:r w:rsidR="00BA5762">
        <w:rPr>
          <w:rFonts w:ascii="Times New Roman" w:eastAsia="新細明體" w:hAnsi="Times New Roman" w:cs="Times New Roman"/>
          <w:color w:val="000000"/>
          <w:kern w:val="0"/>
          <w:szCs w:val="24"/>
        </w:rPr>
        <w:t>e:</w:t>
      </w:r>
    </w:p>
    <w:p w14:paraId="17148257" w14:textId="11647014" w:rsidR="00A14A01" w:rsidRDefault="00A34998" w:rsidP="00DA0DDA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="005A5BD1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C2113E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E10452">
        <w:rPr>
          <w:rFonts w:ascii="Times New Roman" w:eastAsia="新細明體" w:hAnsi="Times New Roman" w:cs="Times New Roman"/>
          <w:color w:val="000000"/>
          <w:kern w:val="0"/>
          <w:szCs w:val="24"/>
        </w:rPr>
        <w:t>P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lease refer to </w:t>
      </w:r>
      <w:r w:rsidR="00C2113E" w:rsidRPr="00C2113E">
        <w:rPr>
          <w:rFonts w:ascii="Times New Roman" w:eastAsia="新細明體" w:hAnsi="Times New Roman" w:cs="Times New Roman"/>
          <w:color w:val="428ACA"/>
          <w:kern w:val="0"/>
          <w:szCs w:val="24"/>
          <w:u w:val="single"/>
        </w:rPr>
        <w:t>usage regulations and guidelines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F502B1">
        <w:rPr>
          <w:rFonts w:ascii="Times New Roman" w:eastAsia="新細明體" w:hAnsi="Times New Roman" w:cs="Times New Roman"/>
          <w:color w:val="000000"/>
          <w:kern w:val="0"/>
          <w:szCs w:val="24"/>
        </w:rPr>
        <w:t>with demo by</w:t>
      </w:r>
      <w:r w:rsidR="00AB5C3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</w:t>
      </w:r>
      <w:r w:rsidR="00F502B1">
        <w:rPr>
          <w:rFonts w:ascii="Times New Roman" w:eastAsia="新細明體" w:hAnsi="Times New Roman" w:cs="Times New Roman"/>
          <w:color w:val="000000"/>
          <w:kern w:val="0"/>
          <w:szCs w:val="24"/>
        </w:rPr>
        <w:t>tudi</w:t>
      </w:r>
      <w:r w:rsidR="00AB5C3B">
        <w:rPr>
          <w:rFonts w:ascii="Times New Roman" w:eastAsia="新細明體" w:hAnsi="Times New Roman" w:cs="Times New Roman"/>
          <w:color w:val="000000"/>
          <w:kern w:val="0"/>
          <w:szCs w:val="24"/>
        </w:rPr>
        <w:t>o staff or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1F0428">
        <w:rPr>
          <w:rFonts w:ascii="Times New Roman" w:eastAsia="新細明體" w:hAnsi="Times New Roman" w:cs="Times New Roman"/>
          <w:color w:val="000000"/>
          <w:kern w:val="0"/>
          <w:szCs w:val="24"/>
        </w:rPr>
        <w:t>complet</w:t>
      </w:r>
      <w:r w:rsidR="00F502B1">
        <w:rPr>
          <w:rFonts w:ascii="Times New Roman" w:eastAsia="新細明體" w:hAnsi="Times New Roman" w:cs="Times New Roman"/>
          <w:color w:val="000000"/>
          <w:kern w:val="0"/>
          <w:szCs w:val="24"/>
        </w:rPr>
        <w:t>ion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F502B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of 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</w:t>
      </w:r>
      <w:r w:rsidR="00C2113E" w:rsidRPr="00C2113E">
        <w:rPr>
          <w:rFonts w:ascii="Times New Roman" w:eastAsia="新細明體" w:hAnsi="Times New Roman" w:cs="Times New Roman"/>
          <w:color w:val="428ACA"/>
          <w:kern w:val="0"/>
          <w:szCs w:val="24"/>
          <w:u w:val="single"/>
        </w:rPr>
        <w:t>certification course</w:t>
      </w:r>
      <w:r w:rsidR="00481B2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before start of operations.</w:t>
      </w:r>
    </w:p>
    <w:p w14:paraId="42D96677" w14:textId="76E3F713" w:rsidR="00A14A01" w:rsidRDefault="00A34998" w:rsidP="00A14A01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To </w:t>
      </w:r>
      <w:r w:rsidR="004D5427">
        <w:rPr>
          <w:rFonts w:ascii="Times New Roman" w:eastAsia="新細明體" w:hAnsi="Times New Roman" w:cs="Times New Roman"/>
          <w:color w:val="000000"/>
          <w:kern w:val="0"/>
          <w:szCs w:val="24"/>
        </w:rPr>
        <w:t>ensure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proper </w:t>
      </w:r>
      <w:r w:rsidR="00481B21">
        <w:rPr>
          <w:rFonts w:ascii="Times New Roman" w:eastAsia="新細明體" w:hAnsi="Times New Roman" w:cs="Times New Roman"/>
          <w:color w:val="000000"/>
          <w:kern w:val="0"/>
          <w:szCs w:val="24"/>
        </w:rPr>
        <w:t>f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>un</w:t>
      </w:r>
      <w:r w:rsidR="00481B21">
        <w:rPr>
          <w:rFonts w:ascii="Times New Roman" w:eastAsia="新細明體" w:hAnsi="Times New Roman" w:cs="Times New Roman"/>
          <w:color w:val="000000"/>
          <w:kern w:val="0"/>
          <w:szCs w:val="24"/>
        </w:rPr>
        <w:t>c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>tion</w:t>
      </w:r>
      <w:r w:rsidR="00EA552C">
        <w:rPr>
          <w:rFonts w:ascii="Times New Roman" w:eastAsia="新細明體" w:hAnsi="Times New Roman" w:cs="Times New Roman"/>
          <w:color w:val="000000"/>
          <w:kern w:val="0"/>
          <w:szCs w:val="24"/>
        </w:rPr>
        <w:t>ing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and safety, </w:t>
      </w:r>
      <w:r w:rsidR="00EA552C">
        <w:rPr>
          <w:rFonts w:ascii="Times New Roman" w:eastAsia="新細明體" w:hAnsi="Times New Roman" w:cs="Times New Roman"/>
          <w:color w:val="000000"/>
          <w:kern w:val="0"/>
          <w:szCs w:val="24"/>
        </w:rPr>
        <w:t>food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and drink</w:t>
      </w:r>
      <w:r w:rsidR="00EA552C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EA552C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within the work 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are</w:t>
      </w:r>
      <w:r w:rsidR="003C09BF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3C09BF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3C09B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wel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>l a</w:t>
      </w:r>
      <w:r w:rsidR="003C09BF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3C09BF">
        <w:rPr>
          <w:rFonts w:ascii="Times New Roman" w:eastAsia="新細明體" w:hAnsi="Times New Roman" w:cs="Times New Roman"/>
          <w:color w:val="000000"/>
          <w:kern w:val="0"/>
          <w:szCs w:val="24"/>
        </w:rPr>
        <w:t>u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>nauthorized modification, disassembly, or removal of equipment, cables, and power sources a</w:t>
      </w:r>
      <w:r w:rsidR="003C09B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re 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3C09BF">
        <w:rPr>
          <w:rFonts w:ascii="Times New Roman" w:eastAsia="新細明體" w:hAnsi="Times New Roman" w:cs="Times New Roman"/>
          <w:color w:val="000000"/>
          <w:kern w:val="0"/>
          <w:szCs w:val="24"/>
        </w:rPr>
        <w:t>trictly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prohibited.</w:t>
      </w:r>
    </w:p>
    <w:p w14:paraId="6C86845C" w14:textId="63BE001D" w:rsidR="00A14A01" w:rsidRDefault="00A34998" w:rsidP="00A14A01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3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F02B46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B31082">
        <w:rPr>
          <w:rFonts w:ascii="Times New Roman" w:hAnsi="Times New Roman"/>
          <w:color w:val="000000"/>
          <w:kern w:val="0"/>
        </w:rPr>
        <w:t>All</w:t>
      </w:r>
      <w:r w:rsidR="00DA5BA5" w:rsidRPr="007742E4">
        <w:rPr>
          <w:rFonts w:ascii="Times New Roman" w:hAnsi="Times New Roman"/>
          <w:color w:val="000000"/>
          <w:kern w:val="0"/>
        </w:rPr>
        <w:t xml:space="preserve"> photos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B31082">
        <w:rPr>
          <w:rFonts w:ascii="Times New Roman" w:eastAsia="新細明體" w:hAnsi="Times New Roman" w:cs="Times New Roman"/>
          <w:color w:val="000000"/>
          <w:kern w:val="0"/>
          <w:szCs w:val="24"/>
        </w:rPr>
        <w:t>tak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en </w:t>
      </w:r>
      <w:r w:rsidR="00B31082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h</w:t>
      </w:r>
      <w:r w:rsidR="00B31082">
        <w:rPr>
          <w:rFonts w:ascii="Times New Roman" w:eastAsia="新細明體" w:hAnsi="Times New Roman" w:cs="Times New Roman"/>
          <w:color w:val="000000"/>
          <w:kern w:val="0"/>
          <w:szCs w:val="24"/>
        </w:rPr>
        <w:t>all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comply with copyright, reader privacy, and photography </w:t>
      </w:r>
      <w:r w:rsidR="004712A8">
        <w:rPr>
          <w:rFonts w:ascii="Times New Roman" w:eastAsia="新細明體" w:hAnsi="Times New Roman" w:cs="Times New Roman"/>
          <w:color w:val="000000"/>
          <w:kern w:val="0"/>
          <w:szCs w:val="24"/>
        </w:rPr>
        <w:t>p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>o</w:t>
      </w:r>
      <w:r w:rsidR="004712A8">
        <w:rPr>
          <w:rFonts w:ascii="Times New Roman" w:eastAsia="新細明體" w:hAnsi="Times New Roman" w:cs="Times New Roman"/>
          <w:color w:val="000000"/>
          <w:kern w:val="0"/>
          <w:szCs w:val="24"/>
        </w:rPr>
        <w:t>licie</w:t>
      </w:r>
      <w:r w:rsidR="00C2113E" w:rsidRPr="00C2113E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176223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p w14:paraId="400C6E77" w14:textId="5584FFB9" w:rsidR="00A14A01" w:rsidRDefault="00A34998" w:rsidP="00A14A01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>4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0D027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B27E2A">
        <w:rPr>
          <w:rFonts w:ascii="Times New Roman" w:eastAsia="新細明體" w:hAnsi="Times New Roman" w:cs="Times New Roman"/>
          <w:color w:val="000000"/>
          <w:kern w:val="0"/>
          <w:szCs w:val="24"/>
        </w:rPr>
        <w:t>All f</w:t>
      </w:r>
      <w:r w:rsidR="00F02B4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inished products 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may</w:t>
      </w:r>
      <w:r w:rsidR="00F02B4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not be 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sold or </w:t>
      </w:r>
      <w:r w:rsidR="00F02B46">
        <w:rPr>
          <w:rFonts w:ascii="Times New Roman" w:eastAsia="新細明體" w:hAnsi="Times New Roman" w:cs="Times New Roman"/>
          <w:color w:val="000000"/>
          <w:kern w:val="0"/>
          <w:szCs w:val="24"/>
        </w:rPr>
        <w:t>used for commercial purposes</w:t>
      </w:r>
      <w:r w:rsidR="00DF659A">
        <w:rPr>
          <w:rFonts w:ascii="Times New Roman" w:eastAsia="新細明體" w:hAnsi="Times New Roman" w:cs="Times New Roman"/>
          <w:color w:val="000000"/>
          <w:kern w:val="0"/>
          <w:szCs w:val="24"/>
        </w:rPr>
        <w:t>,</w:t>
      </w:r>
      <w:r w:rsidR="00176223" w:rsidRPr="0017622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322686">
        <w:rPr>
          <w:rFonts w:ascii="Times New Roman" w:eastAsia="新細明體" w:hAnsi="Times New Roman" w:cs="Times New Roman"/>
          <w:color w:val="000000"/>
          <w:kern w:val="0"/>
          <w:szCs w:val="24"/>
        </w:rPr>
        <w:t>d</w:t>
      </w:r>
      <w:r w:rsidR="004A03C6">
        <w:rPr>
          <w:rFonts w:ascii="Times New Roman" w:eastAsia="新細明體" w:hAnsi="Times New Roman" w:cs="Times New Roman"/>
          <w:color w:val="000000"/>
          <w:kern w:val="0"/>
          <w:szCs w:val="24"/>
        </w:rPr>
        <w:t>ete</w:t>
      </w:r>
      <w:r w:rsidR="00176223" w:rsidRPr="00176223">
        <w:rPr>
          <w:rFonts w:ascii="Times New Roman" w:eastAsia="新細明體" w:hAnsi="Times New Roman" w:cs="Times New Roman"/>
          <w:color w:val="000000"/>
          <w:kern w:val="0"/>
          <w:szCs w:val="24"/>
        </w:rPr>
        <w:t>c</w:t>
      </w:r>
      <w:r w:rsidR="004A03C6">
        <w:rPr>
          <w:rFonts w:ascii="Times New Roman" w:eastAsia="新細明體" w:hAnsi="Times New Roman" w:cs="Times New Roman"/>
          <w:color w:val="000000"/>
          <w:kern w:val="0"/>
          <w:szCs w:val="24"/>
        </w:rPr>
        <w:t>ti</w:t>
      </w:r>
      <w:r w:rsidR="00176223" w:rsidRPr="00176223">
        <w:rPr>
          <w:rFonts w:ascii="Times New Roman" w:eastAsia="新細明體" w:hAnsi="Times New Roman" w:cs="Times New Roman"/>
          <w:color w:val="000000"/>
          <w:kern w:val="0"/>
          <w:szCs w:val="24"/>
        </w:rPr>
        <w:t>o</w:t>
      </w:r>
      <w:r w:rsidR="004A03C6">
        <w:rPr>
          <w:rFonts w:ascii="Times New Roman" w:eastAsia="新細明體" w:hAnsi="Times New Roman" w:cs="Times New Roman"/>
          <w:color w:val="000000"/>
          <w:kern w:val="0"/>
          <w:szCs w:val="24"/>
        </w:rPr>
        <w:t>n</w:t>
      </w:r>
      <w:r w:rsidR="00176223" w:rsidRPr="0017622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of </w:t>
      </w:r>
      <w:r w:rsidR="00322686">
        <w:rPr>
          <w:rFonts w:ascii="Times New Roman" w:eastAsia="新細明體" w:hAnsi="Times New Roman" w:cs="Times New Roman"/>
          <w:color w:val="000000"/>
          <w:kern w:val="0"/>
          <w:szCs w:val="24"/>
        </w:rPr>
        <w:t>whi</w:t>
      </w:r>
      <w:r w:rsidR="00176223" w:rsidRPr="00176223">
        <w:rPr>
          <w:rFonts w:ascii="Times New Roman" w:eastAsia="新細明體" w:hAnsi="Times New Roman" w:cs="Times New Roman"/>
          <w:color w:val="000000"/>
          <w:kern w:val="0"/>
          <w:szCs w:val="24"/>
        </w:rPr>
        <w:t>ch will result in a one-year suspension of r</w:t>
      </w:r>
      <w:r w:rsidR="004A03C6">
        <w:rPr>
          <w:rFonts w:ascii="Times New Roman" w:eastAsia="新細明體" w:hAnsi="Times New Roman" w:cs="Times New Roman"/>
          <w:color w:val="000000"/>
          <w:kern w:val="0"/>
          <w:szCs w:val="24"/>
        </w:rPr>
        <w:t>ental</w:t>
      </w:r>
      <w:r w:rsidR="00176223" w:rsidRPr="0017622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rig</w:t>
      </w:r>
      <w:r w:rsidR="004A03C6">
        <w:rPr>
          <w:rFonts w:ascii="Times New Roman" w:eastAsia="新細明體" w:hAnsi="Times New Roman" w:cs="Times New Roman"/>
          <w:color w:val="000000"/>
          <w:kern w:val="0"/>
          <w:szCs w:val="24"/>
        </w:rPr>
        <w:t>ht</w:t>
      </w:r>
      <w:r w:rsidR="00176223" w:rsidRPr="00176223">
        <w:rPr>
          <w:rFonts w:ascii="Times New Roman" w:eastAsia="新細明體" w:hAnsi="Times New Roman" w:cs="Times New Roman"/>
          <w:color w:val="000000"/>
          <w:kern w:val="0"/>
          <w:szCs w:val="24"/>
        </w:rPr>
        <w:t>s.</w:t>
      </w:r>
    </w:p>
    <w:p w14:paraId="3ABCF0E2" w14:textId="280F879D" w:rsidR="00A14A01" w:rsidRDefault="00A34998" w:rsidP="00A14A01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5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534DA5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4A03C6">
        <w:rPr>
          <w:rFonts w:ascii="Times New Roman" w:eastAsia="新細明體" w:hAnsi="Times New Roman" w:cs="Times New Roman"/>
          <w:color w:val="000000"/>
          <w:kern w:val="0"/>
          <w:szCs w:val="24"/>
        </w:rPr>
        <w:t>U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se</w:t>
      </w:r>
      <w:r w:rsidR="002D44EC">
        <w:rPr>
          <w:rFonts w:ascii="Times New Roman" w:eastAsia="新細明體" w:hAnsi="Times New Roman" w:cs="Times New Roman"/>
          <w:color w:val="000000"/>
          <w:kern w:val="0"/>
          <w:szCs w:val="24"/>
        </w:rPr>
        <w:t>rs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4A03C6">
        <w:rPr>
          <w:rFonts w:ascii="Times New Roman" w:eastAsia="新細明體" w:hAnsi="Times New Roman" w:cs="Times New Roman"/>
          <w:color w:val="000000"/>
          <w:kern w:val="0"/>
          <w:szCs w:val="24"/>
        </w:rPr>
        <w:t>shal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l comply with</w:t>
      </w:r>
      <w:r w:rsidR="00534DA5" w:rsidRPr="00534D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regulations </w:t>
      </w:r>
      <w:r w:rsidR="004A03C6">
        <w:rPr>
          <w:rFonts w:ascii="Times New Roman" w:eastAsia="新細明體" w:hAnsi="Times New Roman" w:cs="Times New Roman"/>
          <w:color w:val="000000"/>
          <w:kern w:val="0"/>
          <w:szCs w:val="24"/>
        </w:rPr>
        <w:t>o</w:t>
      </w:r>
      <w:r w:rsidR="00534DA5" w:rsidRPr="00534DA5">
        <w:rPr>
          <w:rFonts w:ascii="Times New Roman" w:eastAsia="新細明體" w:hAnsi="Times New Roman" w:cs="Times New Roman"/>
          <w:color w:val="000000"/>
          <w:kern w:val="0"/>
          <w:szCs w:val="24"/>
        </w:rPr>
        <w:t>n equipment</w:t>
      </w:r>
      <w:r w:rsidR="002D44EC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usage</w:t>
      </w:r>
      <w:r w:rsidR="00534DA5" w:rsidRPr="00534DA5">
        <w:rPr>
          <w:rFonts w:ascii="Times New Roman" w:eastAsia="新細明體" w:hAnsi="Times New Roman" w:cs="Times New Roman"/>
          <w:color w:val="000000"/>
          <w:kern w:val="0"/>
          <w:szCs w:val="24"/>
        </w:rPr>
        <w:t>, public safety, and environmental hygiene.</w:t>
      </w:r>
    </w:p>
    <w:p w14:paraId="4C0024EF" w14:textId="466CE2AD" w:rsidR="00A14A01" w:rsidRDefault="00A34998" w:rsidP="00A14A01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6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553D82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2D44EC">
        <w:rPr>
          <w:rFonts w:ascii="Times New Roman" w:eastAsia="新細明體" w:hAnsi="Times New Roman" w:cs="Times New Roman"/>
          <w:color w:val="000000"/>
          <w:kern w:val="0"/>
          <w:szCs w:val="24"/>
        </w:rPr>
        <w:t>NCH</w:t>
      </w:r>
      <w:r w:rsidR="00534DA5">
        <w:rPr>
          <w:rFonts w:ascii="Times New Roman" w:eastAsia="新細明體" w:hAnsi="Times New Roman" w:cs="Times New Roman"/>
          <w:color w:val="000000"/>
          <w:kern w:val="0"/>
          <w:szCs w:val="24"/>
        </w:rPr>
        <w:t>U</w:t>
      </w:r>
      <w:r w:rsidR="00534DA5" w:rsidRPr="00534D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units </w:t>
      </w:r>
      <w:r w:rsidR="003004F7">
        <w:rPr>
          <w:rFonts w:ascii="Times New Roman" w:eastAsia="新細明體" w:hAnsi="Times New Roman" w:cs="Times New Roman"/>
          <w:color w:val="000000"/>
          <w:kern w:val="0"/>
          <w:szCs w:val="24"/>
        </w:rPr>
        <w:t>ren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ti</w:t>
      </w:r>
      <w:r w:rsidR="003004F7">
        <w:rPr>
          <w:rFonts w:ascii="Times New Roman" w:eastAsia="新細明體" w:hAnsi="Times New Roman" w:cs="Times New Roman"/>
          <w:color w:val="000000"/>
          <w:kern w:val="0"/>
          <w:szCs w:val="24"/>
        </w:rPr>
        <w:t>ng</w:t>
      </w:r>
      <w:r w:rsidR="00534DA5" w:rsidRPr="00534D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the </w:t>
      </w:r>
      <w:r w:rsidR="003004F7">
        <w:rPr>
          <w:rFonts w:ascii="Times New Roman" w:eastAsia="新細明體" w:hAnsi="Times New Roman" w:cs="Times New Roman"/>
          <w:color w:val="000000"/>
          <w:kern w:val="0"/>
          <w:szCs w:val="24"/>
        </w:rPr>
        <w:t>studi</w:t>
      </w:r>
      <w:r w:rsidR="00534DA5" w:rsidRPr="00534D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o or equipment for classes or events must 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apply</w:t>
      </w:r>
      <w:r w:rsidR="00534DA5" w:rsidRPr="00534D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="003004F7">
        <w:rPr>
          <w:rFonts w:ascii="Times New Roman" w:eastAsia="新細明體" w:hAnsi="Times New Roman" w:cs="Times New Roman"/>
          <w:color w:val="000000"/>
          <w:kern w:val="0"/>
          <w:szCs w:val="24"/>
        </w:rPr>
        <w:t>t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3004F7">
        <w:rPr>
          <w:rFonts w:ascii="Times New Roman" w:eastAsia="新細明體" w:hAnsi="Times New Roman" w:cs="Times New Roman"/>
          <w:color w:val="000000"/>
          <w:kern w:val="0"/>
          <w:szCs w:val="24"/>
        </w:rPr>
        <w:t>least</w:t>
      </w:r>
      <w:r w:rsidR="00534DA5" w:rsidRPr="00534D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14 days in advance </w:t>
      </w:r>
      <w:r w:rsidR="008B6BD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with </w:t>
      </w:r>
      <w:r w:rsidR="008B6BD7">
        <w:rPr>
          <w:rFonts w:ascii="Times New Roman" w:hAnsi="Times New Roman"/>
          <w:color w:val="000000"/>
          <w:kern w:val="0"/>
        </w:rPr>
        <w:t>c</w:t>
      </w:r>
      <w:r w:rsidR="00534DA5" w:rsidRPr="007742E4">
        <w:rPr>
          <w:rFonts w:ascii="Times New Roman" w:hAnsi="Times New Roman"/>
          <w:color w:val="000000"/>
          <w:kern w:val="0"/>
        </w:rPr>
        <w:t>onfirmation provided upon recei</w:t>
      </w:r>
      <w:r w:rsidR="003F6CEE">
        <w:rPr>
          <w:rFonts w:ascii="Times New Roman" w:hAnsi="Times New Roman"/>
          <w:color w:val="000000"/>
          <w:kern w:val="0"/>
        </w:rPr>
        <w:t>pt</w:t>
      </w:r>
      <w:r w:rsidR="00534DA5" w:rsidRPr="007742E4">
        <w:rPr>
          <w:rFonts w:ascii="Times New Roman" w:hAnsi="Times New Roman"/>
          <w:color w:val="000000"/>
          <w:kern w:val="0"/>
        </w:rPr>
        <w:t xml:space="preserve"> </w:t>
      </w:r>
      <w:r w:rsidR="003F6CEE">
        <w:rPr>
          <w:rFonts w:ascii="Times New Roman" w:hAnsi="Times New Roman"/>
          <w:color w:val="000000"/>
          <w:kern w:val="0"/>
        </w:rPr>
        <w:t xml:space="preserve">of </w:t>
      </w:r>
      <w:r w:rsidR="004D5427">
        <w:rPr>
          <w:rFonts w:ascii="Times New Roman" w:eastAsia="新細明體" w:hAnsi="Times New Roman" w:cs="Times New Roman"/>
          <w:color w:val="000000"/>
          <w:kern w:val="0"/>
          <w:szCs w:val="24"/>
        </w:rPr>
        <w:t>the</w:t>
      </w:r>
      <w:r w:rsidR="00534DA5" w:rsidRPr="007742E4">
        <w:rPr>
          <w:rFonts w:ascii="Times New Roman" w:hAnsi="Times New Roman"/>
          <w:color w:val="000000"/>
          <w:kern w:val="0"/>
        </w:rPr>
        <w:t xml:space="preserve"> email re</w:t>
      </w:r>
      <w:r w:rsidR="008B6BD7">
        <w:rPr>
          <w:rFonts w:ascii="Times New Roman" w:hAnsi="Times New Roman"/>
          <w:color w:val="000000"/>
          <w:kern w:val="0"/>
        </w:rPr>
        <w:t>s</w:t>
      </w:r>
      <w:r w:rsidR="00534DA5" w:rsidRPr="007742E4">
        <w:rPr>
          <w:rFonts w:ascii="Times New Roman" w:hAnsi="Times New Roman"/>
          <w:color w:val="000000"/>
          <w:kern w:val="0"/>
        </w:rPr>
        <w:t>p</w:t>
      </w:r>
      <w:r w:rsidR="008B6BD7">
        <w:rPr>
          <w:rFonts w:ascii="Times New Roman" w:hAnsi="Times New Roman"/>
          <w:color w:val="000000"/>
          <w:kern w:val="0"/>
        </w:rPr>
        <w:t>onse</w:t>
      </w:r>
      <w:r w:rsidR="00534DA5" w:rsidRPr="00534D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. 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C</w:t>
      </w:r>
      <w:r w:rsidR="00534DA5" w:rsidRPr="00534D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ancellations 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must be made</w:t>
      </w:r>
      <w:r w:rsidR="00534DA5" w:rsidRPr="00534D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at least 3 working days in advance.</w:t>
      </w:r>
    </w:p>
    <w:p w14:paraId="4167D81F" w14:textId="66FBFE1A" w:rsidR="00A14A01" w:rsidRDefault="00A34998" w:rsidP="00A14A01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7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B679F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C02A95">
        <w:rPr>
          <w:rFonts w:ascii="Times New Roman" w:hAnsi="Times New Roman" w:cs="Times New Roman"/>
        </w:rPr>
        <w:t xml:space="preserve">In principle, the Studio may only be booked </w:t>
      </w:r>
      <w:r w:rsidR="00C36163">
        <w:rPr>
          <w:rFonts w:ascii="Times New Roman" w:hAnsi="Times New Roman" w:cs="Times New Roman"/>
        </w:rPr>
        <w:t>3</w:t>
      </w:r>
      <w:r w:rsidR="00C02A95">
        <w:rPr>
          <w:rFonts w:ascii="Times New Roman" w:hAnsi="Times New Roman" w:cs="Times New Roman"/>
        </w:rPr>
        <w:t xml:space="preserve"> times per semester for each course offered by NCHU</w:t>
      </w:r>
      <w:r w:rsidR="00B679F5" w:rsidRPr="00B679F5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p w14:paraId="3FB0D6AC" w14:textId="04CA83B3" w:rsidR="00A34998" w:rsidRPr="00787376" w:rsidRDefault="00A34998" w:rsidP="00DA0DDA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8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B679F5" w:rsidRPr="00B679F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U</w:t>
      </w:r>
      <w:r w:rsidR="00B679F5" w:rsidRPr="00B679F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p to 20 </w:t>
      </w:r>
      <w:r w:rsidR="004D5427" w:rsidRPr="007742E4">
        <w:rPr>
          <w:rFonts w:ascii="Times New Roman" w:hAnsi="Times New Roman"/>
          <w:color w:val="000000"/>
          <w:kern w:val="0"/>
        </w:rPr>
        <w:t>items</w:t>
      </w:r>
      <w:r w:rsidR="00B679F5" w:rsidRPr="00B679F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4D542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per event 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may be printed </w:t>
      </w:r>
      <w:r w:rsidR="004D542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by </w:t>
      </w:r>
      <w:r w:rsidR="00DF659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NCHU </w:t>
      </w:r>
      <w:r w:rsidR="004D5427">
        <w:rPr>
          <w:rFonts w:ascii="Times New Roman" w:eastAsia="新細明體" w:hAnsi="Times New Roman" w:cs="Times New Roman"/>
          <w:color w:val="000000"/>
          <w:kern w:val="0"/>
          <w:szCs w:val="24"/>
        </w:rPr>
        <w:t>units as souvenirs</w:t>
      </w:r>
      <w:r w:rsidR="00DF659A">
        <w:rPr>
          <w:rFonts w:ascii="Times New Roman" w:eastAsia="新細明體" w:hAnsi="Times New Roman" w:cs="Times New Roman"/>
          <w:color w:val="000000"/>
          <w:kern w:val="0"/>
          <w:szCs w:val="24"/>
        </w:rPr>
        <w:t>,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322686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pplications for </w:t>
      </w:r>
      <w:r w:rsidR="00DF659A">
        <w:rPr>
          <w:rFonts w:ascii="Times New Roman" w:eastAsia="新細明體" w:hAnsi="Times New Roman" w:cs="Times New Roman"/>
          <w:color w:val="000000"/>
          <w:kern w:val="0"/>
          <w:szCs w:val="24"/>
        </w:rPr>
        <w:t>whi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ch </w:t>
      </w:r>
      <w:r w:rsidR="00B679F5" w:rsidRPr="00B679F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must 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be made</w:t>
      </w:r>
      <w:r w:rsidR="00B679F5" w:rsidRPr="00B679F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at least 14 days in advance </w:t>
      </w:r>
      <w:r w:rsidR="0032268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with </w:t>
      </w:r>
      <w:r w:rsidR="00B679F5" w:rsidRPr="00B679F5">
        <w:rPr>
          <w:rFonts w:ascii="Times New Roman" w:eastAsia="新細明體" w:hAnsi="Times New Roman" w:cs="Times New Roman"/>
          <w:color w:val="000000"/>
          <w:kern w:val="0"/>
          <w:szCs w:val="24"/>
        </w:rPr>
        <w:t>permi</w:t>
      </w:r>
      <w:r w:rsidR="00322686">
        <w:rPr>
          <w:rFonts w:ascii="Times New Roman" w:eastAsia="新細明體" w:hAnsi="Times New Roman" w:cs="Times New Roman"/>
          <w:color w:val="000000"/>
          <w:kern w:val="0"/>
          <w:szCs w:val="24"/>
        </w:rPr>
        <w:t>ssion</w:t>
      </w:r>
      <w:r w:rsidR="00B679F5" w:rsidRPr="00B679F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322686">
        <w:rPr>
          <w:rFonts w:ascii="Times New Roman" w:eastAsia="新細明體" w:hAnsi="Times New Roman" w:cs="Times New Roman"/>
          <w:color w:val="000000"/>
          <w:kern w:val="0"/>
          <w:szCs w:val="24"/>
        </w:rPr>
        <w:t>up</w:t>
      </w:r>
      <w:r w:rsidR="00B679F5" w:rsidRPr="00B679F5">
        <w:rPr>
          <w:rFonts w:ascii="Times New Roman" w:eastAsia="新細明體" w:hAnsi="Times New Roman" w:cs="Times New Roman"/>
          <w:color w:val="000000"/>
          <w:kern w:val="0"/>
          <w:szCs w:val="24"/>
        </w:rPr>
        <w:t>on approval.</w:t>
      </w:r>
    </w:p>
    <w:p w14:paraId="067E6DDE" w14:textId="4D6F9287" w:rsidR="00A14A01" w:rsidRDefault="00FF4B4A" w:rsidP="00A14A01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VII</w:t>
      </w:r>
      <w:r w:rsidR="00A34998"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586BAD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322686">
        <w:rPr>
          <w:rFonts w:ascii="Times New Roman" w:eastAsia="新細明體" w:hAnsi="Times New Roman" w:cs="Times New Roman"/>
          <w:color w:val="000000"/>
          <w:kern w:val="0"/>
          <w:szCs w:val="24"/>
        </w:rPr>
        <w:t>All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machinery and equipment 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us</w:t>
      </w:r>
      <w:r w:rsidR="009D53E6">
        <w:rPr>
          <w:rFonts w:ascii="Times New Roman" w:eastAsia="新細明體" w:hAnsi="Times New Roman" w:cs="Times New Roman"/>
          <w:color w:val="000000"/>
          <w:kern w:val="0"/>
          <w:szCs w:val="24"/>
        </w:rPr>
        <w:t>ag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e </w:t>
      </w:r>
      <w:r w:rsidR="009D53E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are </w:t>
      </w:r>
      <w:r w:rsidR="00DA5BA5">
        <w:rPr>
          <w:rFonts w:ascii="Times New Roman" w:eastAsia="新細明體" w:hAnsi="Times New Roman" w:cs="Times New Roman"/>
          <w:color w:val="000000"/>
          <w:kern w:val="0"/>
          <w:szCs w:val="24"/>
        </w:rPr>
        <w:t>free of charge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. </w:t>
      </w:r>
      <w:r w:rsidR="00A42EAE">
        <w:rPr>
          <w:rFonts w:ascii="Times New Roman" w:eastAsia="新細明體" w:hAnsi="Times New Roman" w:cs="Times New Roman"/>
          <w:color w:val="000000"/>
          <w:kern w:val="0"/>
          <w:szCs w:val="24"/>
        </w:rPr>
        <w:t>While m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>aterials</w:t>
      </w:r>
      <w:r w:rsidR="009F5C1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B41624">
        <w:rPr>
          <w:rFonts w:ascii="Times New Roman" w:eastAsia="新細明體" w:hAnsi="Times New Roman" w:cs="Times New Roman"/>
          <w:color w:val="000000"/>
          <w:kern w:val="0"/>
          <w:szCs w:val="24"/>
        </w:rPr>
        <w:t>for</w:t>
      </w:r>
      <w:r w:rsidR="00B41624" w:rsidRPr="00B4162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sublimation and heat pr</w:t>
      </w:r>
      <w:r w:rsidR="009D53E6">
        <w:rPr>
          <w:rFonts w:ascii="Times New Roman" w:eastAsia="新細明體" w:hAnsi="Times New Roman" w:cs="Times New Roman"/>
          <w:color w:val="000000"/>
          <w:kern w:val="0"/>
          <w:szCs w:val="24"/>
        </w:rPr>
        <w:t>ess</w:t>
      </w:r>
      <w:r w:rsidR="00B41624" w:rsidRPr="00B4162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>must be provided by users</w:t>
      </w:r>
      <w:r w:rsidR="00A42EAE">
        <w:rPr>
          <w:rFonts w:ascii="Times New Roman" w:eastAsia="新細明體" w:hAnsi="Times New Roman" w:cs="Times New Roman"/>
          <w:color w:val="000000"/>
          <w:kern w:val="0"/>
          <w:szCs w:val="24"/>
        </w:rPr>
        <w:t>,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3D </w:t>
      </w:r>
      <w:r w:rsidR="004D542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consumables </w:t>
      </w:r>
      <w:r w:rsidR="00A42EAE">
        <w:rPr>
          <w:rFonts w:ascii="Times New Roman" w:eastAsia="新細明體" w:hAnsi="Times New Roman" w:cs="Times New Roman"/>
          <w:color w:val="000000"/>
          <w:kern w:val="0"/>
          <w:szCs w:val="24"/>
        </w:rPr>
        <w:t>w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>i</w:t>
      </w:r>
      <w:r w:rsidR="00A42EAE">
        <w:rPr>
          <w:rFonts w:ascii="Times New Roman" w:eastAsia="新細明體" w:hAnsi="Times New Roman" w:cs="Times New Roman"/>
          <w:color w:val="000000"/>
          <w:kern w:val="0"/>
          <w:szCs w:val="24"/>
        </w:rPr>
        <w:t>ll b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>e</w:t>
      </w:r>
      <w:r w:rsidR="00A42EA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charge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>d</w:t>
      </w:r>
      <w:r w:rsidR="003B2E3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as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announced separately based on current rates.</w:t>
      </w:r>
    </w:p>
    <w:p w14:paraId="04E2A5F0" w14:textId="7F02E21D" w:rsidR="00A14A01" w:rsidRDefault="00A34998" w:rsidP="00A14A01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586BA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Users of the FDM 3D printer </w:t>
      </w:r>
      <w:r w:rsidR="004D5427">
        <w:rPr>
          <w:rFonts w:ascii="Times New Roman" w:eastAsia="新細明體" w:hAnsi="Times New Roman" w:cs="Times New Roman"/>
          <w:color w:val="000000"/>
          <w:kern w:val="0"/>
          <w:szCs w:val="24"/>
        </w:rPr>
        <w:t>are responsible for ensuring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3B2E30" w:rsidRPr="007742E4">
        <w:rPr>
          <w:rFonts w:ascii="Times New Roman" w:hAnsi="Times New Roman"/>
          <w:color w:val="000000"/>
          <w:kern w:val="0"/>
        </w:rPr>
        <w:t xml:space="preserve">the </w:t>
      </w:r>
      <w:r w:rsidR="00DF7403">
        <w:rPr>
          <w:rFonts w:ascii="Times New Roman" w:hAnsi="Times New Roman"/>
          <w:color w:val="000000"/>
          <w:kern w:val="0"/>
        </w:rPr>
        <w:t xml:space="preserve">availability of </w:t>
      </w:r>
      <w:r w:rsidR="003B2E30" w:rsidRPr="007742E4">
        <w:rPr>
          <w:rFonts w:ascii="Times New Roman" w:hAnsi="Times New Roman"/>
          <w:color w:val="000000"/>
          <w:kern w:val="0"/>
        </w:rPr>
        <w:t>consumables</w:t>
      </w:r>
      <w:r w:rsidR="004D542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3B2E30">
        <w:rPr>
          <w:rFonts w:ascii="Times New Roman" w:eastAsia="新細明體" w:hAnsi="Times New Roman" w:cs="Times New Roman"/>
          <w:color w:val="000000"/>
          <w:kern w:val="0"/>
          <w:szCs w:val="24"/>
        </w:rPr>
        <w:t>prior to us</w:t>
      </w:r>
      <w:r w:rsidR="00DF7403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="003B2E30">
        <w:rPr>
          <w:rFonts w:ascii="Times New Roman" w:eastAsia="新細明體" w:hAnsi="Times New Roman" w:cs="Times New Roman"/>
          <w:color w:val="000000"/>
          <w:kern w:val="0"/>
          <w:szCs w:val="24"/>
        </w:rPr>
        <w:t>ge</w:t>
      </w:r>
      <w:r w:rsidR="00586BA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an</w:t>
      </w:r>
      <w:r w:rsidR="003638B2">
        <w:rPr>
          <w:rFonts w:ascii="Times New Roman" w:eastAsia="新細明體" w:hAnsi="Times New Roman" w:cs="Times New Roman"/>
          <w:color w:val="000000"/>
          <w:kern w:val="0"/>
          <w:szCs w:val="24"/>
        </w:rPr>
        <w:t>d</w:t>
      </w:r>
      <w:r w:rsidR="00586BAD" w:rsidRPr="004D542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586BAD" w:rsidRPr="007742E4">
        <w:rPr>
          <w:rFonts w:ascii="Times New Roman" w:hAnsi="Times New Roman"/>
          <w:color w:val="000000"/>
          <w:kern w:val="0"/>
        </w:rPr>
        <w:t>any product damage</w:t>
      </w:r>
      <w:r w:rsidR="00586BA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due to insufficient or </w:t>
      </w:r>
      <w:r w:rsidR="00586BAD" w:rsidRPr="007742E4">
        <w:rPr>
          <w:rFonts w:ascii="Times New Roman" w:hAnsi="Times New Roman"/>
          <w:color w:val="000000"/>
          <w:kern w:val="0"/>
        </w:rPr>
        <w:t>broken</w:t>
      </w:r>
      <w:r w:rsidR="00586BA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consumables, 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>w</w:t>
      </w:r>
      <w:r w:rsidR="003638B2">
        <w:rPr>
          <w:rFonts w:ascii="Times New Roman" w:eastAsia="新細明體" w:hAnsi="Times New Roman" w:cs="Times New Roman"/>
          <w:color w:val="000000"/>
          <w:kern w:val="0"/>
          <w:szCs w:val="24"/>
        </w:rPr>
        <w:t>h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>i</w:t>
      </w:r>
      <w:r w:rsidR="003638B2">
        <w:rPr>
          <w:rFonts w:ascii="Times New Roman" w:eastAsia="新細明體" w:hAnsi="Times New Roman" w:cs="Times New Roman"/>
          <w:color w:val="000000"/>
          <w:kern w:val="0"/>
          <w:szCs w:val="24"/>
        </w:rPr>
        <w:t>ch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</w:t>
      </w:r>
      <w:r w:rsidR="003638B2">
        <w:rPr>
          <w:rFonts w:ascii="Times New Roman" w:eastAsia="新細明體" w:hAnsi="Times New Roman" w:cs="Times New Roman"/>
          <w:color w:val="000000"/>
          <w:kern w:val="0"/>
          <w:szCs w:val="24"/>
        </w:rPr>
        <w:t>ha</w:t>
      </w:r>
      <w:r w:rsidR="00586BAD" w:rsidRPr="00586BAD">
        <w:rPr>
          <w:rFonts w:ascii="Times New Roman" w:eastAsia="新細明體" w:hAnsi="Times New Roman" w:cs="Times New Roman"/>
          <w:color w:val="000000"/>
          <w:kern w:val="0"/>
          <w:szCs w:val="24"/>
        </w:rPr>
        <w:t>ll be subject to charges.</w:t>
      </w:r>
    </w:p>
    <w:p w14:paraId="7E284A17" w14:textId="72A839A7" w:rsidR="00A34998" w:rsidRPr="00787376" w:rsidRDefault="00A34998" w:rsidP="00DA0DDA">
      <w:pPr>
        <w:widowControl/>
        <w:shd w:val="clear" w:color="auto" w:fill="FFFFFF"/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592C6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787A0B">
        <w:rPr>
          <w:rFonts w:ascii="Times New Roman" w:eastAsia="新細明體" w:hAnsi="Times New Roman" w:cs="Times New Roman"/>
          <w:color w:val="000000"/>
          <w:kern w:val="0"/>
          <w:szCs w:val="24"/>
        </w:rPr>
        <w:t>Instructors s</w:t>
      </w:r>
      <w:r w:rsidR="00A9057F">
        <w:rPr>
          <w:rFonts w:ascii="Times New Roman" w:eastAsia="新細明體" w:hAnsi="Times New Roman" w:cs="Times New Roman"/>
          <w:color w:val="000000"/>
          <w:kern w:val="0"/>
          <w:szCs w:val="24"/>
        </w:rPr>
        <w:t>hall</w:t>
      </w:r>
      <w:r w:rsidR="00787A0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A9057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pay </w:t>
      </w:r>
      <w:r w:rsidR="00787A0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for </w:t>
      </w:r>
      <w:r w:rsidR="00787A0B" w:rsidRPr="007742E4">
        <w:rPr>
          <w:rFonts w:ascii="Times New Roman" w:hAnsi="Times New Roman"/>
          <w:color w:val="000000"/>
          <w:kern w:val="0"/>
        </w:rPr>
        <w:t>consumables</w:t>
      </w:r>
      <w:r w:rsidR="00787A0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in </w:t>
      </w:r>
      <w:r w:rsidR="00EA5BBA">
        <w:rPr>
          <w:rFonts w:ascii="Times New Roman" w:eastAsia="新細明體" w:hAnsi="Times New Roman" w:cs="Times New Roman"/>
          <w:color w:val="000000"/>
          <w:kern w:val="0"/>
          <w:szCs w:val="24"/>
        </w:rPr>
        <w:t>r</w:t>
      </w:r>
      <w:r w:rsidR="00787A0B">
        <w:rPr>
          <w:rFonts w:ascii="Times New Roman" w:eastAsia="新細明體" w:hAnsi="Times New Roman" w:cs="Times New Roman"/>
          <w:color w:val="000000"/>
          <w:kern w:val="0"/>
          <w:szCs w:val="24"/>
        </w:rPr>
        <w:t>ent</w:t>
      </w:r>
      <w:r w:rsidR="00EA5BBA">
        <w:rPr>
          <w:rFonts w:ascii="Times New Roman" w:eastAsia="新細明體" w:hAnsi="Times New Roman" w:cs="Times New Roman"/>
          <w:color w:val="000000"/>
          <w:kern w:val="0"/>
          <w:szCs w:val="24"/>
        </w:rPr>
        <w:t>als</w:t>
      </w:r>
      <w:r w:rsidR="00787A0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for</w:t>
      </w:r>
      <w:r w:rsidR="00592C6B" w:rsidRPr="00592C6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</w:t>
      </w:r>
      <w:r w:rsidR="00EA5BBA">
        <w:rPr>
          <w:rFonts w:ascii="Times New Roman" w:eastAsia="新細明體" w:hAnsi="Times New Roman" w:cs="Times New Roman"/>
          <w:color w:val="000000"/>
          <w:kern w:val="0"/>
          <w:szCs w:val="24"/>
        </w:rPr>
        <w:t>ea</w:t>
      </w:r>
      <w:r w:rsidR="00592C6B" w:rsidRPr="00592C6B">
        <w:rPr>
          <w:rFonts w:ascii="Times New Roman" w:eastAsia="新細明體" w:hAnsi="Times New Roman" w:cs="Times New Roman"/>
          <w:color w:val="000000"/>
          <w:kern w:val="0"/>
          <w:szCs w:val="24"/>
        </w:rPr>
        <w:t>c</w:t>
      </w:r>
      <w:r w:rsidR="00EA5BBA">
        <w:rPr>
          <w:rFonts w:ascii="Times New Roman" w:eastAsia="新細明體" w:hAnsi="Times New Roman" w:cs="Times New Roman"/>
          <w:color w:val="000000"/>
          <w:kern w:val="0"/>
          <w:szCs w:val="24"/>
        </w:rPr>
        <w:t>h</w:t>
      </w:r>
      <w:r w:rsidR="00592C6B" w:rsidRPr="00592C6B">
        <w:rPr>
          <w:rFonts w:ascii="Times New Roman" w:eastAsia="新細明體" w:hAnsi="Times New Roman" w:cs="Times New Roman"/>
          <w:color w:val="000000"/>
          <w:kern w:val="0"/>
          <w:szCs w:val="24"/>
        </w:rPr>
        <w:t>in</w:t>
      </w:r>
      <w:r w:rsidR="00EA5BBA">
        <w:rPr>
          <w:rFonts w:ascii="Times New Roman" w:eastAsia="新細明體" w:hAnsi="Times New Roman" w:cs="Times New Roman"/>
          <w:color w:val="000000"/>
          <w:kern w:val="0"/>
          <w:szCs w:val="24"/>
        </w:rPr>
        <w:t>g</w:t>
      </w:r>
      <w:r w:rsidR="00592C6B" w:rsidRPr="00592C6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or departmental </w:t>
      </w:r>
      <w:r w:rsidR="00787A0B">
        <w:rPr>
          <w:rFonts w:ascii="Times New Roman" w:eastAsia="新細明體" w:hAnsi="Times New Roman" w:cs="Times New Roman"/>
          <w:color w:val="000000"/>
          <w:kern w:val="0"/>
          <w:szCs w:val="24"/>
        </w:rPr>
        <w:t>purposes.</w:t>
      </w:r>
    </w:p>
    <w:p w14:paraId="664490C2" w14:textId="439F5A77" w:rsidR="00A14A01" w:rsidRDefault="00FF4B4A">
      <w:pPr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VIII</w:t>
      </w:r>
      <w:r w:rsidR="00A34998"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883545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F46520">
        <w:rPr>
          <w:rFonts w:ascii="Times New Roman" w:eastAsia="新細明體" w:hAnsi="Times New Roman" w:cs="Times New Roman"/>
          <w:color w:val="000000"/>
          <w:kern w:val="0"/>
          <w:szCs w:val="24"/>
        </w:rPr>
        <w:t>Liability and compensation</w:t>
      </w:r>
      <w:r w:rsidR="00C02A95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:</w:t>
      </w:r>
    </w:p>
    <w:p w14:paraId="4FC350A4" w14:textId="3AC7AC09" w:rsidR="00A14A01" w:rsidRDefault="00A34998" w:rsidP="00A14A01">
      <w:pPr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1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C85C40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F46520">
        <w:rPr>
          <w:rFonts w:ascii="Times New Roman" w:eastAsia="新細明體" w:hAnsi="Times New Roman" w:cs="Times New Roman"/>
          <w:color w:val="000000"/>
          <w:kern w:val="0"/>
          <w:szCs w:val="24"/>
        </w:rPr>
        <w:t>Users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sh</w:t>
      </w:r>
      <w:r w:rsidR="00A066E6">
        <w:rPr>
          <w:rFonts w:ascii="Times New Roman" w:eastAsia="新細明體" w:hAnsi="Times New Roman" w:cs="Times New Roman"/>
          <w:color w:val="000000"/>
          <w:kern w:val="0"/>
          <w:szCs w:val="24"/>
        </w:rPr>
        <w:t>al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l </w:t>
      </w:r>
      <w:r w:rsidR="00A066E6">
        <w:rPr>
          <w:rFonts w:ascii="Times New Roman" w:eastAsia="新細明體" w:hAnsi="Times New Roman" w:cs="Times New Roman"/>
          <w:color w:val="000000"/>
          <w:kern w:val="0"/>
          <w:szCs w:val="24"/>
        </w:rPr>
        <w:t>v</w:t>
      </w:r>
      <w:r w:rsidR="00F46520">
        <w:rPr>
          <w:rFonts w:ascii="Times New Roman" w:eastAsia="新細明體" w:hAnsi="Times New Roman" w:cs="Times New Roman"/>
          <w:color w:val="000000"/>
          <w:kern w:val="0"/>
          <w:szCs w:val="24"/>
        </w:rPr>
        <w:t>e</w:t>
      </w:r>
      <w:r w:rsidR="00A066E6">
        <w:rPr>
          <w:rFonts w:ascii="Times New Roman" w:eastAsia="新細明體" w:hAnsi="Times New Roman" w:cs="Times New Roman"/>
          <w:color w:val="000000"/>
          <w:kern w:val="0"/>
          <w:szCs w:val="24"/>
        </w:rPr>
        <w:t>rify</w:t>
      </w:r>
      <w:r w:rsidR="00F4652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</w:t>
      </w:r>
      <w:r w:rsidR="00A066E6">
        <w:rPr>
          <w:rFonts w:ascii="Times New Roman" w:eastAsia="新細明體" w:hAnsi="Times New Roman" w:cs="Times New Roman"/>
          <w:color w:val="000000"/>
          <w:kern w:val="0"/>
          <w:szCs w:val="24"/>
        </w:rPr>
        <w:t>at th</w:t>
      </w:r>
      <w:r w:rsidR="00F46520">
        <w:rPr>
          <w:rFonts w:ascii="Times New Roman" w:eastAsia="新細明體" w:hAnsi="Times New Roman" w:cs="Times New Roman"/>
          <w:color w:val="000000"/>
          <w:kern w:val="0"/>
          <w:szCs w:val="24"/>
        </w:rPr>
        <w:t>e equipment is in good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condition</w:t>
      </w:r>
      <w:r w:rsidR="00A066E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in advance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. </w:t>
      </w:r>
      <w:r w:rsidR="00A066E6">
        <w:rPr>
          <w:rFonts w:ascii="Times New Roman" w:eastAsia="新細明體" w:hAnsi="Times New Roman" w:cs="Times New Roman"/>
          <w:color w:val="000000"/>
          <w:kern w:val="0"/>
          <w:szCs w:val="24"/>
        </w:rPr>
        <w:t>Any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malfunction or damage before or during </w:t>
      </w:r>
      <w:r w:rsidR="00F46520">
        <w:rPr>
          <w:rFonts w:ascii="Times New Roman" w:eastAsia="新細明體" w:hAnsi="Times New Roman" w:cs="Times New Roman"/>
          <w:color w:val="000000"/>
          <w:kern w:val="0"/>
          <w:szCs w:val="24"/>
        </w:rPr>
        <w:t>us</w:t>
      </w:r>
      <w:r w:rsidR="00A066E6">
        <w:rPr>
          <w:rFonts w:ascii="Times New Roman" w:eastAsia="新細明體" w:hAnsi="Times New Roman" w:cs="Times New Roman"/>
          <w:color w:val="000000"/>
          <w:kern w:val="0"/>
          <w:szCs w:val="24"/>
        </w:rPr>
        <w:t>ag</w:t>
      </w:r>
      <w:r w:rsidR="00F46520">
        <w:rPr>
          <w:rFonts w:ascii="Times New Roman" w:eastAsia="新細明體" w:hAnsi="Times New Roman" w:cs="Times New Roman"/>
          <w:color w:val="000000"/>
          <w:kern w:val="0"/>
          <w:szCs w:val="24"/>
        </w:rPr>
        <w:t>e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sh</w:t>
      </w:r>
      <w:r w:rsidR="00A066E6">
        <w:rPr>
          <w:rFonts w:ascii="Times New Roman" w:eastAsia="新細明體" w:hAnsi="Times New Roman" w:cs="Times New Roman"/>
          <w:color w:val="000000"/>
          <w:kern w:val="0"/>
          <w:szCs w:val="24"/>
        </w:rPr>
        <w:t>al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l </w:t>
      </w:r>
      <w:r w:rsidR="008E11D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be 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immediately </w:t>
      </w:r>
      <w:r w:rsidR="008E11D7">
        <w:rPr>
          <w:rFonts w:ascii="Times New Roman" w:eastAsia="新細明體" w:hAnsi="Times New Roman" w:cs="Times New Roman"/>
          <w:color w:val="000000"/>
          <w:kern w:val="0"/>
          <w:szCs w:val="24"/>
        </w:rPr>
        <w:t>rep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or</w:t>
      </w:r>
      <w:r w:rsidR="008E11D7">
        <w:rPr>
          <w:rFonts w:ascii="Times New Roman" w:eastAsia="新細明體" w:hAnsi="Times New Roman" w:cs="Times New Roman"/>
          <w:color w:val="000000"/>
          <w:kern w:val="0"/>
          <w:szCs w:val="24"/>
        </w:rPr>
        <w:t>ted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</w:t>
      </w:r>
      <w:r w:rsidR="008E11D7">
        <w:rPr>
          <w:rFonts w:ascii="Times New Roman" w:eastAsia="新細明體" w:hAnsi="Times New Roman" w:cs="Times New Roman"/>
          <w:color w:val="000000"/>
          <w:kern w:val="0"/>
          <w:szCs w:val="24"/>
        </w:rPr>
        <w:t>o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8E11D7">
        <w:rPr>
          <w:rFonts w:ascii="Times New Roman" w:eastAsia="新細明體" w:hAnsi="Times New Roman" w:cs="Times New Roman"/>
          <w:color w:val="000000"/>
          <w:kern w:val="0"/>
          <w:szCs w:val="24"/>
        </w:rPr>
        <w:t>studi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o staff.</w:t>
      </w:r>
    </w:p>
    <w:p w14:paraId="7C030A82" w14:textId="715F1293" w:rsidR="00A14A01" w:rsidRDefault="00A34998" w:rsidP="00A14A01">
      <w:pPr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C85C40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8E11D7">
        <w:rPr>
          <w:rFonts w:ascii="Times New Roman" w:eastAsia="新細明體" w:hAnsi="Times New Roman" w:cs="Times New Roman"/>
          <w:color w:val="000000"/>
          <w:kern w:val="0"/>
          <w:szCs w:val="24"/>
        </w:rPr>
        <w:t>D</w:t>
      </w:r>
      <w:r w:rsidR="00B008F9">
        <w:rPr>
          <w:rFonts w:ascii="Times New Roman" w:eastAsia="新細明體" w:hAnsi="Times New Roman" w:cs="Times New Roman"/>
          <w:color w:val="000000"/>
          <w:kern w:val="0"/>
          <w:szCs w:val="24"/>
        </w:rPr>
        <w:t>amage</w:t>
      </w:r>
      <w:r w:rsidR="008E11D7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:</w:t>
      </w:r>
    </w:p>
    <w:p w14:paraId="7BF71D84" w14:textId="0C8114C5" w:rsidR="00A14A01" w:rsidRDefault="00A34998" w:rsidP="00A14A01">
      <w:pPr>
        <w:ind w:leftChars="118" w:left="283" w:firstLineChars="176" w:firstLine="422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A.</w:t>
      </w:r>
      <w:r w:rsidR="00C85C40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Users </w:t>
      </w:r>
      <w:r w:rsidR="00B008F9">
        <w:rPr>
          <w:rFonts w:ascii="Times New Roman" w:eastAsia="新細明體" w:hAnsi="Times New Roman" w:cs="Times New Roman"/>
          <w:color w:val="000000"/>
          <w:kern w:val="0"/>
          <w:szCs w:val="24"/>
        </w:rPr>
        <w:t>shall be held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liable for </w:t>
      </w:r>
      <w:r w:rsidR="00D30A92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n</w:t>
      </w:r>
      <w:r w:rsidR="00D30A92">
        <w:rPr>
          <w:rFonts w:ascii="Times New Roman" w:eastAsia="新細明體" w:hAnsi="Times New Roman" w:cs="Times New Roman"/>
          <w:color w:val="000000"/>
          <w:kern w:val="0"/>
          <w:szCs w:val="24"/>
        </w:rPr>
        <w:t>y damage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D30A92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due 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to</w:t>
      </w:r>
      <w:r w:rsidR="00D30A92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improper operation contrary to </w:t>
      </w:r>
      <w:r w:rsidR="00B222F1">
        <w:rPr>
          <w:rFonts w:ascii="Times New Roman" w:eastAsia="新細明體" w:hAnsi="Times New Roman" w:cs="Times New Roman"/>
          <w:color w:val="000000"/>
          <w:kern w:val="0"/>
          <w:szCs w:val="24"/>
        </w:rPr>
        <w:t>guidelines</w:t>
      </w:r>
      <w:r w:rsidR="00B008F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B222F1">
        <w:rPr>
          <w:rFonts w:ascii="Times New Roman" w:eastAsia="新細明體" w:hAnsi="Times New Roman" w:cs="Times New Roman"/>
          <w:color w:val="000000"/>
          <w:kern w:val="0"/>
          <w:szCs w:val="24"/>
        </w:rPr>
        <w:t>with</w:t>
      </w:r>
      <w:r w:rsidR="00B008F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r</w:t>
      </w:r>
      <w:r w:rsidR="00B222F1">
        <w:rPr>
          <w:rFonts w:ascii="Times New Roman" w:eastAsia="新細明體" w:hAnsi="Times New Roman" w:cs="Times New Roman"/>
          <w:color w:val="000000"/>
          <w:kern w:val="0"/>
          <w:szCs w:val="24"/>
        </w:rPr>
        <w:t>ental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right</w:t>
      </w:r>
      <w:r w:rsidR="00B222F1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B008F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suspended for </w:t>
      </w:r>
      <w:r w:rsidR="00B222F1">
        <w:rPr>
          <w:rFonts w:ascii="Times New Roman" w:eastAsia="新細明體" w:hAnsi="Times New Roman" w:cs="Times New Roman"/>
          <w:color w:val="000000"/>
          <w:kern w:val="0"/>
          <w:szCs w:val="24"/>
        </w:rPr>
        <w:t>6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months.</w:t>
      </w:r>
    </w:p>
    <w:p w14:paraId="38EF8741" w14:textId="1B6925B4" w:rsidR="00A14A01" w:rsidRDefault="00A34998" w:rsidP="00A14A01">
      <w:pPr>
        <w:ind w:leftChars="118" w:left="283" w:firstLineChars="176" w:firstLine="422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B.</w:t>
      </w:r>
      <w:r w:rsidR="00C85C40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B008F9">
        <w:rPr>
          <w:rFonts w:ascii="Times New Roman" w:eastAsia="新細明體" w:hAnsi="Times New Roman" w:cs="Times New Roman"/>
          <w:color w:val="000000"/>
          <w:kern w:val="0"/>
          <w:szCs w:val="24"/>
        </w:rPr>
        <w:t>Users will be required to pay the full cost of repairs for any i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ntentional damage</w:t>
      </w:r>
      <w:r w:rsidR="00B008F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and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prohibited from us</w:t>
      </w:r>
      <w:r w:rsidR="00B222F1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ge for one year. Subsequent instances </w:t>
      </w:r>
      <w:r w:rsidR="00B008F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will 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result in a permanent ban.</w:t>
      </w:r>
    </w:p>
    <w:p w14:paraId="0D0DBCC9" w14:textId="18E8474A" w:rsidR="00A14A01" w:rsidRDefault="00A34998" w:rsidP="00A14A01">
      <w:pPr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3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126357">
        <w:rPr>
          <w:rFonts w:ascii="Times New Roman" w:hAnsi="Times New Roman"/>
          <w:color w:val="000000"/>
          <w:kern w:val="0"/>
        </w:rPr>
        <w:t>D</w:t>
      </w:r>
      <w:r w:rsidR="00C85C40" w:rsidRPr="007742E4">
        <w:rPr>
          <w:rFonts w:ascii="Times New Roman" w:hAnsi="Times New Roman"/>
          <w:color w:val="000000"/>
          <w:kern w:val="0"/>
        </w:rPr>
        <w:t>amages</w:t>
      </w:r>
      <w:r w:rsidR="00C85C40" w:rsidRPr="004D5427">
        <w:rPr>
          <w:rFonts w:ascii="Times New Roman" w:eastAsia="新細明體" w:hAnsi="Times New Roman" w:cs="Times New Roman"/>
          <w:color w:val="000000"/>
          <w:kern w:val="0"/>
          <w:szCs w:val="24"/>
        </w:rPr>
        <w:t>: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The </w:t>
      </w:r>
      <w:r w:rsid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L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ibrary is not </w:t>
      </w:r>
      <w:r w:rsidR="00126357">
        <w:rPr>
          <w:rFonts w:ascii="Times New Roman" w:eastAsia="新細明體" w:hAnsi="Times New Roman" w:cs="Times New Roman"/>
          <w:color w:val="000000"/>
          <w:kern w:val="0"/>
          <w:szCs w:val="24"/>
        </w:rPr>
        <w:t>l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i</w:t>
      </w:r>
      <w:r w:rsidR="00126357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ble for the safekeeping or completion of any creat</w:t>
      </w:r>
      <w:r w:rsidR="00126357">
        <w:rPr>
          <w:rFonts w:ascii="Times New Roman" w:eastAsia="新細明體" w:hAnsi="Times New Roman" w:cs="Times New Roman"/>
          <w:color w:val="000000"/>
          <w:kern w:val="0"/>
          <w:szCs w:val="24"/>
        </w:rPr>
        <w:t>i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o</w:t>
      </w:r>
      <w:r w:rsidR="00126357">
        <w:rPr>
          <w:rFonts w:ascii="Times New Roman" w:eastAsia="新細明體" w:hAnsi="Times New Roman" w:cs="Times New Roman"/>
          <w:color w:val="000000"/>
          <w:kern w:val="0"/>
          <w:szCs w:val="24"/>
        </w:rPr>
        <w:t>n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p w14:paraId="71011EAE" w14:textId="7BF161A3" w:rsidR="00A14A01" w:rsidRDefault="00A34998" w:rsidP="00A14A01">
      <w:pPr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4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Users are responsible for any fail</w:t>
      </w:r>
      <w:r w:rsidR="009655B0">
        <w:rPr>
          <w:rFonts w:ascii="Times New Roman" w:eastAsia="新細明體" w:hAnsi="Times New Roman" w:cs="Times New Roman"/>
          <w:color w:val="000000"/>
          <w:kern w:val="0"/>
          <w:szCs w:val="24"/>
        </w:rPr>
        <w:t>ur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es at creating or processing. The </w:t>
      </w:r>
      <w:r w:rsidR="0043106A">
        <w:rPr>
          <w:rFonts w:ascii="Times New Roman" w:eastAsia="新細明體" w:hAnsi="Times New Roman" w:cs="Times New Roman"/>
          <w:color w:val="000000"/>
          <w:kern w:val="0"/>
          <w:szCs w:val="24"/>
        </w:rPr>
        <w:t>L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ibrary </w:t>
      </w:r>
      <w:r w:rsidR="006B1262">
        <w:rPr>
          <w:rFonts w:ascii="Times New Roman" w:eastAsia="新細明體" w:hAnsi="Times New Roman" w:cs="Times New Roman"/>
          <w:color w:val="000000"/>
          <w:kern w:val="0"/>
          <w:szCs w:val="24"/>
        </w:rPr>
        <w:t>shall not be held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</w:t>
      </w:r>
      <w:r w:rsidR="002E0E26">
        <w:rPr>
          <w:rFonts w:ascii="Times New Roman" w:eastAsia="新細明體" w:hAnsi="Times New Roman" w:cs="Times New Roman"/>
          <w:color w:val="000000"/>
          <w:kern w:val="0"/>
          <w:szCs w:val="24"/>
        </w:rPr>
        <w:t>ccounta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ble for compensation.</w:t>
      </w:r>
      <w:bookmarkStart w:id="0" w:name="_GoBack"/>
      <w:bookmarkEnd w:id="0"/>
    </w:p>
    <w:p w14:paraId="7D4A2146" w14:textId="06A4B983" w:rsidR="00A14A01" w:rsidRDefault="00A34998" w:rsidP="00A14A01">
      <w:pPr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5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Users are solely </w:t>
      </w:r>
      <w:r w:rsidR="002E0E26">
        <w:rPr>
          <w:rFonts w:ascii="Times New Roman" w:eastAsia="新細明體" w:hAnsi="Times New Roman" w:cs="Times New Roman"/>
          <w:color w:val="000000"/>
          <w:kern w:val="0"/>
          <w:szCs w:val="24"/>
        </w:rPr>
        <w:t>l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i</w:t>
      </w:r>
      <w:r w:rsidR="002E0E26">
        <w:rPr>
          <w:rFonts w:ascii="Times New Roman" w:eastAsia="新細明體" w:hAnsi="Times New Roman" w:cs="Times New Roman"/>
          <w:color w:val="000000"/>
          <w:kern w:val="0"/>
          <w:szCs w:val="24"/>
        </w:rPr>
        <w:t>a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ble for any personal injuries or infringement of </w:t>
      </w:r>
      <w:r w:rsidR="002E0E26">
        <w:rPr>
          <w:rFonts w:ascii="Times New Roman" w:eastAsia="新細明體" w:hAnsi="Times New Roman" w:cs="Times New Roman"/>
          <w:color w:val="000000"/>
          <w:kern w:val="0"/>
          <w:szCs w:val="24"/>
        </w:rPr>
        <w:t>IP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rights from improper usage.</w:t>
      </w:r>
    </w:p>
    <w:p w14:paraId="2B791A77" w14:textId="0F9DCD48" w:rsidR="00A14A01" w:rsidRDefault="00A34998" w:rsidP="00A14A01">
      <w:pPr>
        <w:ind w:firstLineChars="118" w:firstLine="283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6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C85C40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Users </w:t>
      </w:r>
      <w:r w:rsidR="00134166">
        <w:rPr>
          <w:rFonts w:ascii="Times New Roman" w:eastAsia="新細明體" w:hAnsi="Times New Roman" w:cs="Times New Roman"/>
          <w:color w:val="000000"/>
          <w:kern w:val="0"/>
          <w:szCs w:val="24"/>
        </w:rPr>
        <w:t>shall bear full liability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for an</w:t>
      </w:r>
      <w:r w:rsidR="00E3156D">
        <w:rPr>
          <w:rFonts w:ascii="Times New Roman" w:eastAsia="新細明體" w:hAnsi="Times New Roman" w:cs="Times New Roman"/>
          <w:color w:val="000000"/>
          <w:kern w:val="0"/>
          <w:szCs w:val="24"/>
        </w:rPr>
        <w:t>y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damage</w:t>
      </w:r>
      <w:r w:rsidR="00E3156D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E3156D">
        <w:rPr>
          <w:rFonts w:ascii="Times New Roman" w:eastAsia="新細明體" w:hAnsi="Times New Roman" w:cs="Times New Roman"/>
          <w:color w:val="000000"/>
          <w:kern w:val="0"/>
          <w:szCs w:val="24"/>
        </w:rPr>
        <w:t>th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ro</w:t>
      </w:r>
      <w:r w:rsidR="00E3156D">
        <w:rPr>
          <w:rFonts w:ascii="Times New Roman" w:eastAsia="新細明體" w:hAnsi="Times New Roman" w:cs="Times New Roman"/>
          <w:color w:val="000000"/>
          <w:kern w:val="0"/>
          <w:szCs w:val="24"/>
        </w:rPr>
        <w:t>ugh misus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e</w:t>
      </w:r>
      <w:r w:rsidR="00E3156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o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r</w:t>
      </w:r>
      <w:r w:rsidR="00E3156D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unau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t</w:t>
      </w:r>
      <w:r w:rsidR="00E3156D">
        <w:rPr>
          <w:rFonts w:ascii="Times New Roman" w:eastAsia="新細明體" w:hAnsi="Times New Roman" w:cs="Times New Roman"/>
          <w:color w:val="000000"/>
          <w:kern w:val="0"/>
          <w:szCs w:val="24"/>
        </w:rPr>
        <w:t>horized use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p w14:paraId="61D33490" w14:textId="15B02A21" w:rsidR="00F822BE" w:rsidRPr="00787376" w:rsidRDefault="00A34998" w:rsidP="00A14A01">
      <w:pPr>
        <w:ind w:firstLineChars="118" w:firstLine="283"/>
        <w:rPr>
          <w:rFonts w:ascii="Times New Roman" w:hAnsi="Times New Roman" w:cs="Times New Roman"/>
        </w:rPr>
      </w:pPr>
      <w:r w:rsidRPr="00787376">
        <w:rPr>
          <w:rFonts w:ascii="Times New Roman" w:eastAsia="新細明體" w:hAnsi="Times New Roman" w:cs="Times New Roman"/>
          <w:color w:val="000000"/>
          <w:kern w:val="0"/>
          <w:szCs w:val="24"/>
        </w:rPr>
        <w:t>7</w:t>
      </w:r>
      <w:r w:rsidR="00FF4B4A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Tho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e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who len</w:t>
      </w:r>
      <w:r w:rsid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d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their ID to other users will be held jointly responsible </w:t>
      </w:r>
      <w:r w:rsidR="00C85C40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for </w:t>
      </w:r>
      <w:r w:rsidR="0013416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any </w:t>
      </w:r>
      <w:r w:rsidR="00C85C40" w:rsidRP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damages</w:t>
      </w:r>
      <w:r w:rsidR="00C85C40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sectPr w:rsidR="00F822BE" w:rsidRPr="00787376" w:rsidSect="00A349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78CD6" w16cex:dateUtc="2023-10-16T02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BA4FE" w14:textId="77777777" w:rsidR="00B44397" w:rsidRDefault="00B44397" w:rsidP="00361F67">
      <w:r>
        <w:separator/>
      </w:r>
    </w:p>
  </w:endnote>
  <w:endnote w:type="continuationSeparator" w:id="0">
    <w:p w14:paraId="25AF75D8" w14:textId="77777777" w:rsidR="00B44397" w:rsidRDefault="00B44397" w:rsidP="00361F67">
      <w:r>
        <w:continuationSeparator/>
      </w:r>
    </w:p>
  </w:endnote>
  <w:endnote w:type="continuationNotice" w:id="1">
    <w:p w14:paraId="17A72F2A" w14:textId="77777777" w:rsidR="00B44397" w:rsidRDefault="00B44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85A5D" w14:textId="77777777" w:rsidR="00B44397" w:rsidRDefault="00B44397" w:rsidP="00361F67">
      <w:r>
        <w:separator/>
      </w:r>
    </w:p>
  </w:footnote>
  <w:footnote w:type="continuationSeparator" w:id="0">
    <w:p w14:paraId="27008F8C" w14:textId="77777777" w:rsidR="00B44397" w:rsidRDefault="00B44397" w:rsidP="00361F67">
      <w:r>
        <w:continuationSeparator/>
      </w:r>
    </w:p>
  </w:footnote>
  <w:footnote w:type="continuationNotice" w:id="1">
    <w:p w14:paraId="33DEE75E" w14:textId="77777777" w:rsidR="00B44397" w:rsidRDefault="00B44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0FB4"/>
    <w:multiLevelType w:val="multilevel"/>
    <w:tmpl w:val="5FB4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MTY1MjYyMDc1MjRR0lEKTi0uzszPAykwrAUAl7Oo/iwAAAA="/>
  </w:docVars>
  <w:rsids>
    <w:rsidRoot w:val="00A34998"/>
    <w:rsid w:val="000039A4"/>
    <w:rsid w:val="00006ECA"/>
    <w:rsid w:val="00060883"/>
    <w:rsid w:val="000D0275"/>
    <w:rsid w:val="000F376A"/>
    <w:rsid w:val="00123C9D"/>
    <w:rsid w:val="00126357"/>
    <w:rsid w:val="00134166"/>
    <w:rsid w:val="0013504C"/>
    <w:rsid w:val="00144187"/>
    <w:rsid w:val="00152955"/>
    <w:rsid w:val="00156D8B"/>
    <w:rsid w:val="0016474C"/>
    <w:rsid w:val="00176223"/>
    <w:rsid w:val="00177B42"/>
    <w:rsid w:val="001953C8"/>
    <w:rsid w:val="001969E0"/>
    <w:rsid w:val="001C372D"/>
    <w:rsid w:val="001D196D"/>
    <w:rsid w:val="001E1C5F"/>
    <w:rsid w:val="001F0428"/>
    <w:rsid w:val="002239A5"/>
    <w:rsid w:val="002C7E0B"/>
    <w:rsid w:val="002D44EC"/>
    <w:rsid w:val="002E0E26"/>
    <w:rsid w:val="003004F7"/>
    <w:rsid w:val="00306357"/>
    <w:rsid w:val="00315025"/>
    <w:rsid w:val="00322686"/>
    <w:rsid w:val="00333372"/>
    <w:rsid w:val="00344C88"/>
    <w:rsid w:val="00361F67"/>
    <w:rsid w:val="003638B2"/>
    <w:rsid w:val="003B2E30"/>
    <w:rsid w:val="003B5A95"/>
    <w:rsid w:val="003C09BF"/>
    <w:rsid w:val="003C0D03"/>
    <w:rsid w:val="003F6CEE"/>
    <w:rsid w:val="00417B0D"/>
    <w:rsid w:val="0043106A"/>
    <w:rsid w:val="00440671"/>
    <w:rsid w:val="00444045"/>
    <w:rsid w:val="00460F35"/>
    <w:rsid w:val="004712A8"/>
    <w:rsid w:val="00475BBD"/>
    <w:rsid w:val="00481B21"/>
    <w:rsid w:val="00491A13"/>
    <w:rsid w:val="004A03C6"/>
    <w:rsid w:val="004A15D8"/>
    <w:rsid w:val="004D3FA8"/>
    <w:rsid w:val="004D5427"/>
    <w:rsid w:val="005134FE"/>
    <w:rsid w:val="005222BC"/>
    <w:rsid w:val="00525416"/>
    <w:rsid w:val="00534DA5"/>
    <w:rsid w:val="00553D82"/>
    <w:rsid w:val="00586BAD"/>
    <w:rsid w:val="00592C6B"/>
    <w:rsid w:val="005A490C"/>
    <w:rsid w:val="005A5BD1"/>
    <w:rsid w:val="005C13D7"/>
    <w:rsid w:val="005F1CC0"/>
    <w:rsid w:val="00615303"/>
    <w:rsid w:val="006333FC"/>
    <w:rsid w:val="00636CBD"/>
    <w:rsid w:val="00685A2D"/>
    <w:rsid w:val="0069214C"/>
    <w:rsid w:val="006B1262"/>
    <w:rsid w:val="006D5731"/>
    <w:rsid w:val="007742E4"/>
    <w:rsid w:val="00787376"/>
    <w:rsid w:val="00787A0B"/>
    <w:rsid w:val="007925BD"/>
    <w:rsid w:val="007E26F6"/>
    <w:rsid w:val="0081176D"/>
    <w:rsid w:val="00814E8C"/>
    <w:rsid w:val="008570F2"/>
    <w:rsid w:val="00881D33"/>
    <w:rsid w:val="00883545"/>
    <w:rsid w:val="00896691"/>
    <w:rsid w:val="008B6BD7"/>
    <w:rsid w:val="008E11D7"/>
    <w:rsid w:val="00930509"/>
    <w:rsid w:val="009655B0"/>
    <w:rsid w:val="009A09FF"/>
    <w:rsid w:val="009D53E6"/>
    <w:rsid w:val="009F5C10"/>
    <w:rsid w:val="00A066E6"/>
    <w:rsid w:val="00A14A01"/>
    <w:rsid w:val="00A34998"/>
    <w:rsid w:val="00A35CE3"/>
    <w:rsid w:val="00A42938"/>
    <w:rsid w:val="00A42EAE"/>
    <w:rsid w:val="00A50086"/>
    <w:rsid w:val="00A55AA7"/>
    <w:rsid w:val="00A56DF3"/>
    <w:rsid w:val="00A70EAC"/>
    <w:rsid w:val="00A738B3"/>
    <w:rsid w:val="00A76C90"/>
    <w:rsid w:val="00A9057F"/>
    <w:rsid w:val="00A9254B"/>
    <w:rsid w:val="00AB5C3B"/>
    <w:rsid w:val="00AD4124"/>
    <w:rsid w:val="00AE20F4"/>
    <w:rsid w:val="00B008F9"/>
    <w:rsid w:val="00B1257B"/>
    <w:rsid w:val="00B222F1"/>
    <w:rsid w:val="00B27E2A"/>
    <w:rsid w:val="00B31082"/>
    <w:rsid w:val="00B41624"/>
    <w:rsid w:val="00B44397"/>
    <w:rsid w:val="00B679F5"/>
    <w:rsid w:val="00BA5762"/>
    <w:rsid w:val="00BB4D57"/>
    <w:rsid w:val="00BE1E4E"/>
    <w:rsid w:val="00C02A95"/>
    <w:rsid w:val="00C13BF1"/>
    <w:rsid w:val="00C2113E"/>
    <w:rsid w:val="00C36163"/>
    <w:rsid w:val="00C40052"/>
    <w:rsid w:val="00C466A2"/>
    <w:rsid w:val="00C65BBF"/>
    <w:rsid w:val="00C70CAC"/>
    <w:rsid w:val="00C83B61"/>
    <w:rsid w:val="00C85C40"/>
    <w:rsid w:val="00CD0507"/>
    <w:rsid w:val="00CD438C"/>
    <w:rsid w:val="00D13D32"/>
    <w:rsid w:val="00D276E6"/>
    <w:rsid w:val="00D30A92"/>
    <w:rsid w:val="00D44E0D"/>
    <w:rsid w:val="00D643C6"/>
    <w:rsid w:val="00DA0DDA"/>
    <w:rsid w:val="00DA5BA5"/>
    <w:rsid w:val="00DE2895"/>
    <w:rsid w:val="00DF6398"/>
    <w:rsid w:val="00DF659A"/>
    <w:rsid w:val="00DF7403"/>
    <w:rsid w:val="00E10452"/>
    <w:rsid w:val="00E17999"/>
    <w:rsid w:val="00E3156D"/>
    <w:rsid w:val="00E41812"/>
    <w:rsid w:val="00E454A3"/>
    <w:rsid w:val="00EA1F4E"/>
    <w:rsid w:val="00EA552C"/>
    <w:rsid w:val="00EA5BBA"/>
    <w:rsid w:val="00EB4403"/>
    <w:rsid w:val="00EB5C1D"/>
    <w:rsid w:val="00EF5E79"/>
    <w:rsid w:val="00F00777"/>
    <w:rsid w:val="00F02B46"/>
    <w:rsid w:val="00F46520"/>
    <w:rsid w:val="00F502B1"/>
    <w:rsid w:val="00F66E0F"/>
    <w:rsid w:val="00F73A3F"/>
    <w:rsid w:val="00F75CCD"/>
    <w:rsid w:val="00F822BE"/>
    <w:rsid w:val="00F829B2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CFF07"/>
  <w15:chartTrackingRefBased/>
  <w15:docId w15:val="{8011D7A4-84FA-4F08-8EB9-E3D7C70D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3499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3499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itemauthor">
    <w:name w:val="itemauthor"/>
    <w:basedOn w:val="a0"/>
    <w:rsid w:val="00A34998"/>
  </w:style>
  <w:style w:type="character" w:styleId="a3">
    <w:name w:val="Hyperlink"/>
    <w:basedOn w:val="a0"/>
    <w:uiPriority w:val="99"/>
    <w:unhideWhenUsed/>
    <w:rsid w:val="00A34998"/>
    <w:rPr>
      <w:color w:val="0000FF"/>
      <w:u w:val="single"/>
    </w:rPr>
  </w:style>
  <w:style w:type="character" w:customStyle="1" w:styleId="itemtextresizertitle">
    <w:name w:val="itemtextresizertitle"/>
    <w:basedOn w:val="a0"/>
    <w:rsid w:val="00A34998"/>
  </w:style>
  <w:style w:type="paragraph" w:styleId="Web">
    <w:name w:val="Normal (Web)"/>
    <w:basedOn w:val="a"/>
    <w:uiPriority w:val="99"/>
    <w:semiHidden/>
    <w:unhideWhenUsed/>
    <w:rsid w:val="00A349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61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1F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1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1F6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56DF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134FE"/>
  </w:style>
  <w:style w:type="character" w:customStyle="1" w:styleId="aa">
    <w:name w:val="註解文字 字元"/>
    <w:basedOn w:val="a0"/>
    <w:link w:val="a9"/>
    <w:uiPriority w:val="99"/>
    <w:rsid w:val="00A56D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6DF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56DF3"/>
    <w:rPr>
      <w:b/>
      <w:bCs/>
    </w:rPr>
  </w:style>
  <w:style w:type="table" w:styleId="ad">
    <w:name w:val="Table Grid"/>
    <w:basedOn w:val="a1"/>
    <w:uiPriority w:val="39"/>
    <w:rsid w:val="00A76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881D33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4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46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3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79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nchu.edu.tw/index.php/2015-07-13-08-16-36/space-rental/digital-maker-studio-2" TargetMode="External"/><Relationship Id="rId13" Type="http://schemas.openxmlformats.org/officeDocument/2006/relationships/hyperlink" Target="https://space.lib.nc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l.lib.nchu.edu.tw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.lib.nchu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al.lib.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.lib.nch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DAEB-29FA-467E-9049-0B5FE7FE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 Shao</dc:creator>
  <cp:keywords/>
  <dc:description/>
  <cp:lastModifiedBy>inf</cp:lastModifiedBy>
  <cp:revision>5</cp:revision>
  <dcterms:created xsi:type="dcterms:W3CDTF">2023-10-16T02:24:00Z</dcterms:created>
  <dcterms:modified xsi:type="dcterms:W3CDTF">2024-03-29T05:37:00Z</dcterms:modified>
</cp:coreProperties>
</file>